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6019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85"/>
        <w:gridCol w:w="8034"/>
      </w:tblGrid>
      <w:tr w:rsidR="00752009" w:rsidTr="000868CF">
        <w:trPr>
          <w:trHeight w:val="10629"/>
        </w:trPr>
        <w:tc>
          <w:tcPr>
            <w:tcW w:w="7985" w:type="dxa"/>
          </w:tcPr>
          <w:p w:rsidR="000D5AE4" w:rsidRPr="0097158C" w:rsidRDefault="000D5AE4" w:rsidP="000D5AE4">
            <w:pPr>
              <w:jc w:val="center"/>
            </w:pPr>
            <w:r>
              <w:rPr>
                <w:rFonts w:cstheme="minorHAnsi"/>
                <w:b/>
                <w:sz w:val="22"/>
              </w:rPr>
              <w:t>ПРИЁМЫ ПРОФИЛАКТИКИ КОНФЛИКТА</w:t>
            </w:r>
          </w:p>
          <w:p w:rsidR="000D5AE4" w:rsidRDefault="000D5AE4" w:rsidP="000D5AE4">
            <w:pPr>
              <w:pStyle w:val="a4"/>
              <w:spacing w:beforeLines="20" w:before="48" w:afterLines="20" w:after="48"/>
              <w:rPr>
                <w:rFonts w:cstheme="minorHAnsi"/>
                <w:sz w:val="22"/>
              </w:rPr>
            </w:pPr>
            <w:r w:rsidRPr="0097158C">
              <w:rPr>
                <w:noProof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76726CCA" wp14:editId="1EC4784C">
                  <wp:simplePos x="0" y="0"/>
                  <wp:positionH relativeFrom="column">
                    <wp:posOffset>1765935</wp:posOffset>
                  </wp:positionH>
                  <wp:positionV relativeFrom="paragraph">
                    <wp:posOffset>71120</wp:posOffset>
                  </wp:positionV>
                  <wp:extent cx="1433195" cy="942975"/>
                  <wp:effectExtent l="0" t="0" r="0" b="9525"/>
                  <wp:wrapSquare wrapText="bothSides"/>
                  <wp:docPr id="12" name="Рисунок 12" descr="C:\Users\user\Desktop\a86a78ab6d6d0621561fff36c9b7d49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esktop\a86a78ab6d6d0621561fff36c9b7d498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" t="34313"/>
                          <a:stretch/>
                        </pic:blipFill>
                        <pic:spPr bwMode="auto">
                          <a:xfrm>
                            <a:off x="0" y="0"/>
                            <a:ext cx="143319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D5AE4" w:rsidRDefault="000D5AE4" w:rsidP="000D5AE4">
            <w:pPr>
              <w:pStyle w:val="a4"/>
              <w:spacing w:beforeLines="20" w:before="48" w:afterLines="20" w:after="48"/>
              <w:rPr>
                <w:rFonts w:cstheme="minorHAnsi"/>
                <w:sz w:val="22"/>
              </w:rPr>
            </w:pPr>
          </w:p>
          <w:p w:rsidR="000D5AE4" w:rsidRDefault="000D5AE4" w:rsidP="000D5AE4">
            <w:pPr>
              <w:pStyle w:val="a4"/>
              <w:spacing w:beforeLines="20" w:before="48" w:afterLines="20" w:after="48"/>
              <w:rPr>
                <w:rFonts w:cstheme="minorHAnsi"/>
                <w:sz w:val="22"/>
              </w:rPr>
            </w:pPr>
          </w:p>
          <w:p w:rsidR="000D5AE4" w:rsidRDefault="000D5AE4" w:rsidP="000D5AE4">
            <w:pPr>
              <w:pStyle w:val="a4"/>
              <w:spacing w:beforeLines="20" w:before="48" w:afterLines="20" w:after="48"/>
              <w:rPr>
                <w:rFonts w:cstheme="minorHAnsi"/>
                <w:sz w:val="22"/>
              </w:rPr>
            </w:pPr>
          </w:p>
          <w:p w:rsidR="000D5AE4" w:rsidRDefault="000D5AE4" w:rsidP="000D5AE4">
            <w:pPr>
              <w:pStyle w:val="a4"/>
              <w:spacing w:beforeLines="20" w:before="48" w:afterLines="20" w:after="48"/>
              <w:rPr>
                <w:rFonts w:cstheme="minorHAnsi"/>
                <w:sz w:val="22"/>
              </w:rPr>
            </w:pPr>
          </w:p>
          <w:p w:rsidR="000D5AE4" w:rsidRDefault="000D5AE4" w:rsidP="000D5AE4">
            <w:pPr>
              <w:pStyle w:val="a4"/>
              <w:spacing w:beforeLines="20" w:before="48" w:afterLines="20" w:after="48"/>
              <w:rPr>
                <w:rFonts w:cstheme="minorHAnsi"/>
                <w:sz w:val="22"/>
              </w:rPr>
            </w:pPr>
          </w:p>
          <w:p w:rsidR="000D5AE4" w:rsidRPr="005A06E9" w:rsidRDefault="000D5AE4" w:rsidP="000D5AE4">
            <w:pPr>
              <w:pStyle w:val="a4"/>
              <w:spacing w:beforeLines="20" w:before="48" w:afterLines="20" w:after="48"/>
              <w:rPr>
                <w:rFonts w:cstheme="minorHAnsi"/>
                <w:sz w:val="22"/>
              </w:rPr>
            </w:pPr>
          </w:p>
          <w:p w:rsidR="000D5AE4" w:rsidRPr="0097158C" w:rsidRDefault="000D5AE4" w:rsidP="000D5AE4">
            <w:pPr>
              <w:pStyle w:val="a4"/>
              <w:numPr>
                <w:ilvl w:val="0"/>
                <w:numId w:val="7"/>
              </w:numPr>
              <w:spacing w:beforeLines="20" w:before="48" w:afterLines="20" w:after="48"/>
              <w:rPr>
                <w:rFonts w:cstheme="minorHAnsi"/>
                <w:sz w:val="22"/>
              </w:rPr>
            </w:pPr>
            <w:r>
              <w:rPr>
                <w:rFonts w:cstheme="minorHAnsi"/>
                <w:b/>
                <w:sz w:val="22"/>
              </w:rPr>
              <w:t>Техника «Пустой стул»</w:t>
            </w:r>
            <w:r w:rsidRPr="0097158C">
              <w:rPr>
                <w:rFonts w:cstheme="minorHAnsi"/>
                <w:b/>
                <w:sz w:val="22"/>
              </w:rPr>
              <w:t>:</w:t>
            </w:r>
            <w:r w:rsidRPr="0097158C">
              <w:rPr>
                <w:rFonts w:cstheme="minorHAnsi"/>
                <w:sz w:val="22"/>
              </w:rPr>
              <w:t xml:space="preserve"> мысленно посадите на пустой стул своего обидчика и скажите ему всё, что хотите — но не в реальности.</w:t>
            </w:r>
          </w:p>
          <w:p w:rsidR="000D5AE4" w:rsidRPr="0097158C" w:rsidRDefault="000D5AE4" w:rsidP="000D5AE4">
            <w:pPr>
              <w:pStyle w:val="a4"/>
              <w:numPr>
                <w:ilvl w:val="0"/>
                <w:numId w:val="7"/>
              </w:numPr>
              <w:spacing w:beforeLines="20" w:before="48" w:afterLines="20" w:after="48"/>
              <w:rPr>
                <w:rFonts w:cstheme="minorHAnsi"/>
                <w:sz w:val="22"/>
              </w:rPr>
            </w:pPr>
            <w:r w:rsidRPr="0097158C">
              <w:rPr>
                <w:rFonts w:cstheme="minorHAnsi"/>
                <w:b/>
                <w:sz w:val="22"/>
              </w:rPr>
              <w:t>Правило 10 минут:</w:t>
            </w:r>
            <w:r w:rsidRPr="0097158C">
              <w:rPr>
                <w:rFonts w:cstheme="minorHAnsi"/>
                <w:sz w:val="22"/>
              </w:rPr>
              <w:t xml:space="preserve"> если вы разозлились на занятии, переключитесь на самостоятельное задание, дайте себе и группе паузу.</w:t>
            </w:r>
          </w:p>
          <w:p w:rsidR="000D5AE4" w:rsidRPr="0097158C" w:rsidRDefault="000D5AE4" w:rsidP="000D5AE4">
            <w:pPr>
              <w:pStyle w:val="a4"/>
              <w:numPr>
                <w:ilvl w:val="0"/>
                <w:numId w:val="7"/>
              </w:numPr>
              <w:spacing w:beforeLines="20" w:before="48" w:afterLines="20" w:after="48"/>
              <w:rPr>
                <w:rFonts w:cstheme="minorHAnsi"/>
                <w:sz w:val="22"/>
              </w:rPr>
            </w:pPr>
            <w:r w:rsidRPr="0097158C">
              <w:rPr>
                <w:rFonts w:cstheme="minorHAnsi"/>
                <w:sz w:val="22"/>
              </w:rPr>
              <w:t xml:space="preserve"> </w:t>
            </w:r>
            <w:r w:rsidRPr="0097158C">
              <w:rPr>
                <w:rFonts w:cstheme="minorHAnsi"/>
                <w:b/>
                <w:sz w:val="22"/>
              </w:rPr>
              <w:t>Физический якорь:</w:t>
            </w:r>
            <w:r w:rsidRPr="0097158C">
              <w:rPr>
                <w:rFonts w:cstheme="minorHAnsi"/>
                <w:sz w:val="22"/>
              </w:rPr>
              <w:t xml:space="preserve"> сожмите пальцы в кулак, глубоко вдохните — это сигнал “стоп, я </w:t>
            </w:r>
            <w:proofErr w:type="spellStart"/>
            <w:r w:rsidRPr="0097158C">
              <w:rPr>
                <w:rFonts w:cstheme="minorHAnsi"/>
                <w:sz w:val="22"/>
              </w:rPr>
              <w:t>эмоционирую</w:t>
            </w:r>
            <w:proofErr w:type="spellEnd"/>
            <w:r w:rsidRPr="0097158C">
              <w:rPr>
                <w:rFonts w:cstheme="minorHAnsi"/>
                <w:sz w:val="22"/>
              </w:rPr>
              <w:t>”.</w:t>
            </w:r>
          </w:p>
          <w:p w:rsidR="000D5AE4" w:rsidRPr="0097158C" w:rsidRDefault="000D5AE4" w:rsidP="000D5AE4">
            <w:pPr>
              <w:pStyle w:val="a4"/>
              <w:numPr>
                <w:ilvl w:val="0"/>
                <w:numId w:val="7"/>
              </w:numPr>
              <w:spacing w:beforeLines="20" w:before="48" w:afterLines="20" w:after="48"/>
              <w:rPr>
                <w:rFonts w:cstheme="minorHAnsi"/>
                <w:sz w:val="22"/>
              </w:rPr>
            </w:pPr>
            <w:r w:rsidRPr="0097158C">
              <w:rPr>
                <w:rFonts w:eastAsia="Times New Roman" w:cstheme="minorHAnsi"/>
                <w:b/>
                <w:sz w:val="22"/>
                <w:lang w:eastAsia="ru-RU"/>
              </w:rPr>
              <w:t>Если родитель кричит, отвечайте тише.</w:t>
            </w:r>
            <w:r w:rsidRPr="0097158C">
              <w:rPr>
                <w:rFonts w:eastAsia="Times New Roman" w:cstheme="minorHAnsi"/>
                <w:sz w:val="22"/>
                <w:lang w:eastAsia="ru-RU"/>
              </w:rPr>
              <w:t xml:space="preserve"> Чаще всего собеседник тоже снижает тон.</w:t>
            </w:r>
          </w:p>
          <w:p w:rsidR="000D5AE4" w:rsidRPr="0097158C" w:rsidRDefault="000D5AE4" w:rsidP="000D5AE4">
            <w:pPr>
              <w:pStyle w:val="a4"/>
              <w:numPr>
                <w:ilvl w:val="0"/>
                <w:numId w:val="7"/>
              </w:numPr>
              <w:spacing w:beforeLines="20" w:before="48" w:afterLines="20" w:after="48"/>
              <w:rPr>
                <w:rFonts w:cstheme="minorHAnsi"/>
                <w:sz w:val="22"/>
              </w:rPr>
            </w:pPr>
            <w:r w:rsidRPr="0097158C">
              <w:rPr>
                <w:rFonts w:eastAsia="Times New Roman" w:cstheme="minorHAnsi"/>
                <w:b/>
                <w:bCs/>
                <w:sz w:val="22"/>
                <w:lang w:eastAsia="ru-RU"/>
              </w:rPr>
              <w:t>Дайте родителю выговориться</w:t>
            </w:r>
            <w:r w:rsidRPr="0097158C">
              <w:rPr>
                <w:rFonts w:eastAsia="Times New Roman" w:cstheme="minorHAnsi"/>
                <w:sz w:val="22"/>
                <w:lang w:eastAsia="ru-RU"/>
              </w:rPr>
              <w:t xml:space="preserve">. Зачастую конфликт решается, если человек просто честно рассказывает, что у него накипело, и выплескивает эмоции. Не перебивайте, кивайте, повторяйте короткие уточнения </w:t>
            </w:r>
            <w:r w:rsidRPr="0097158C">
              <w:rPr>
                <w:rFonts w:eastAsia="Times New Roman" w:cstheme="minorHAnsi"/>
                <w:i/>
                <w:sz w:val="22"/>
                <w:lang w:eastAsia="ru-RU"/>
              </w:rPr>
              <w:t>(«Да, понимаю», «Я вас слышу»).</w:t>
            </w:r>
          </w:p>
          <w:p w:rsidR="000D5AE4" w:rsidRDefault="000D5AE4" w:rsidP="000D5AE4">
            <w:pPr>
              <w:pStyle w:val="a4"/>
              <w:numPr>
                <w:ilvl w:val="0"/>
                <w:numId w:val="7"/>
              </w:numPr>
              <w:spacing w:beforeLines="20" w:before="48" w:afterLines="20" w:after="48"/>
              <w:rPr>
                <w:rFonts w:cstheme="minorHAnsi"/>
                <w:sz w:val="22"/>
              </w:rPr>
            </w:pPr>
            <w:r w:rsidRPr="0097158C">
              <w:rPr>
                <w:rFonts w:cstheme="minorHAnsi"/>
                <w:b/>
                <w:sz w:val="22"/>
              </w:rPr>
              <w:t>Не носите работу домой:</w:t>
            </w:r>
            <w:r w:rsidRPr="0097158C">
              <w:rPr>
                <w:rFonts w:cstheme="minorHAnsi"/>
                <w:sz w:val="22"/>
              </w:rPr>
              <w:t xml:space="preserve"> после 18:00 не читайте родительские чаты, поставьте уведомления на беззвучный режим.</w:t>
            </w:r>
          </w:p>
          <w:p w:rsidR="000D5AE4" w:rsidRPr="0097158C" w:rsidRDefault="000D5AE4" w:rsidP="000D5AE4">
            <w:pPr>
              <w:spacing w:beforeLines="20" w:before="48" w:afterLines="20" w:after="48"/>
              <w:jc w:val="center"/>
              <w:rPr>
                <w:rFonts w:cstheme="minorHAnsi"/>
                <w:b/>
                <w:sz w:val="22"/>
              </w:rPr>
            </w:pPr>
            <w:r w:rsidRPr="0097158C"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449B9F13" wp14:editId="2132846E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34290</wp:posOffset>
                  </wp:positionV>
                  <wp:extent cx="619125" cy="623570"/>
                  <wp:effectExtent l="0" t="0" r="9525" b="5080"/>
                  <wp:wrapSquare wrapText="bothSides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599" t="23595" r="27920" b="21693"/>
                          <a:stretch/>
                        </pic:blipFill>
                        <pic:spPr bwMode="auto">
                          <a:xfrm>
                            <a:off x="0" y="0"/>
                            <a:ext cx="619125" cy="623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7158C">
              <w:rPr>
                <w:rFonts w:cstheme="minorHAnsi"/>
                <w:b/>
                <w:sz w:val="22"/>
              </w:rPr>
              <w:t>Если вы заметили, что стали слишком остро реагировать на учеников, появилась апатия или гнев — обратитесь к психологу или психоневрологу. Это не стыдно, это профессионально</w:t>
            </w:r>
            <w:r>
              <w:rPr>
                <w:rFonts w:cstheme="minorHAnsi"/>
                <w:b/>
                <w:sz w:val="22"/>
              </w:rPr>
              <w:t>!</w:t>
            </w:r>
          </w:p>
          <w:p w:rsidR="000D5AE4" w:rsidRPr="0097158C" w:rsidRDefault="000D5AE4" w:rsidP="000D5AE4">
            <w:pPr>
              <w:pStyle w:val="a4"/>
              <w:spacing w:beforeLines="20" w:before="48" w:afterLines="20" w:after="48"/>
              <w:rPr>
                <w:rFonts w:cstheme="minorHAnsi"/>
                <w:sz w:val="22"/>
              </w:rPr>
            </w:pPr>
          </w:p>
          <w:p w:rsidR="000D5AE4" w:rsidRDefault="000D5AE4" w:rsidP="000D5AE4">
            <w:pPr>
              <w:shd w:val="clear" w:color="auto" w:fill="FFFFFF"/>
              <w:spacing w:beforeLines="20" w:before="48" w:afterLines="20" w:after="48"/>
              <w:rPr>
                <w:rFonts w:eastAsia="Times New Roman" w:cstheme="minorHAnsi"/>
                <w:b/>
                <w:bCs/>
                <w:sz w:val="22"/>
                <w:lang w:eastAsia="ru-RU"/>
              </w:rPr>
            </w:pPr>
            <w:r w:rsidRPr="005A06E9">
              <w:rPr>
                <w:rFonts w:eastAsia="Times New Roman" w:cstheme="minorHAnsi"/>
                <w:bCs/>
                <w:noProof/>
                <w:szCs w:val="28"/>
                <w:lang w:eastAsia="ru-RU"/>
              </w:rPr>
              <w:drawing>
                <wp:anchor distT="0" distB="0" distL="114300" distR="114300" simplePos="0" relativeHeight="251670528" behindDoc="0" locked="0" layoutInCell="1" allowOverlap="1" wp14:anchorId="437F1F18" wp14:editId="7ED8BE79">
                  <wp:simplePos x="0" y="0"/>
                  <wp:positionH relativeFrom="column">
                    <wp:posOffset>4321810</wp:posOffset>
                  </wp:positionH>
                  <wp:positionV relativeFrom="paragraph">
                    <wp:posOffset>27305</wp:posOffset>
                  </wp:positionV>
                  <wp:extent cx="666750" cy="666750"/>
                  <wp:effectExtent l="0" t="0" r="0" b="0"/>
                  <wp:wrapSquare wrapText="bothSides"/>
                  <wp:docPr id="14" name="Рисунок 14" descr="C:\Users\user\Desktop\b77cd84f3c5d06a53356ae3fc3b8ba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ser\Desktop\b77cd84f3c5d06a53356ae3fc3b8ba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5AE4">
              <w:rPr>
                <w:b/>
                <w:sz w:val="22"/>
              </w:rPr>
              <w:t xml:space="preserve">ЗАПОМНИТЕ: </w:t>
            </w:r>
            <w:r>
              <w:rPr>
                <w:rFonts w:eastAsia="Times New Roman" w:cstheme="minorHAnsi"/>
                <w:b/>
                <w:bCs/>
                <w:sz w:val="22"/>
                <w:lang w:eastAsia="ru-RU"/>
              </w:rPr>
              <w:t>в</w:t>
            </w:r>
            <w:r w:rsidRPr="000D5AE4">
              <w:rPr>
                <w:rFonts w:eastAsia="Times New Roman" w:cstheme="minorHAnsi"/>
                <w:b/>
                <w:bCs/>
                <w:sz w:val="22"/>
                <w:lang w:eastAsia="ru-RU"/>
              </w:rPr>
              <w:t xml:space="preserve">ероятность конфликта с </w:t>
            </w:r>
            <w:proofErr w:type="gramStart"/>
            <w:r w:rsidRPr="000D5AE4">
              <w:rPr>
                <w:rFonts w:eastAsia="Times New Roman" w:cstheme="minorHAnsi"/>
                <w:b/>
                <w:bCs/>
                <w:sz w:val="22"/>
                <w:lang w:eastAsia="ru-RU"/>
              </w:rPr>
              <w:t>р</w:t>
            </w:r>
            <w:r>
              <w:rPr>
                <w:rFonts w:eastAsia="Times New Roman" w:cstheme="minorHAnsi"/>
                <w:b/>
                <w:bCs/>
                <w:sz w:val="22"/>
                <w:lang w:eastAsia="ru-RU"/>
              </w:rPr>
              <w:t>одителями</w:t>
            </w:r>
            <w:r w:rsidRPr="000D5AE4">
              <w:rPr>
                <w:rFonts w:eastAsia="Times New Roman" w:cstheme="minorHAnsi"/>
                <w:b/>
                <w:bCs/>
                <w:sz w:val="22"/>
                <w:lang w:eastAsia="ru-RU"/>
              </w:rPr>
              <w:t xml:space="preserve">  снижается</w:t>
            </w:r>
            <w:proofErr w:type="gramEnd"/>
            <w:r w:rsidRPr="000D5AE4">
              <w:rPr>
                <w:rFonts w:eastAsia="Times New Roman" w:cstheme="minorHAnsi"/>
                <w:b/>
                <w:bCs/>
                <w:sz w:val="22"/>
                <w:lang w:eastAsia="ru-RU"/>
              </w:rPr>
              <w:t xml:space="preserve">, </w:t>
            </w:r>
          </w:p>
          <w:p w:rsidR="000D5AE4" w:rsidRPr="000D5AE4" w:rsidRDefault="000D5AE4" w:rsidP="000D5AE4">
            <w:pPr>
              <w:shd w:val="clear" w:color="auto" w:fill="FFFFFF"/>
              <w:spacing w:beforeLines="20" w:before="48" w:afterLines="20" w:after="48"/>
              <w:rPr>
                <w:rFonts w:eastAsia="Times New Roman" w:cstheme="minorHAnsi"/>
                <w:b/>
                <w:bCs/>
                <w:sz w:val="22"/>
                <w:lang w:eastAsia="ru-RU"/>
              </w:rPr>
            </w:pPr>
            <w:proofErr w:type="gramStart"/>
            <w:r w:rsidRPr="000D5AE4">
              <w:rPr>
                <w:rFonts w:eastAsia="Times New Roman" w:cstheme="minorHAnsi"/>
                <w:b/>
                <w:bCs/>
                <w:sz w:val="22"/>
                <w:lang w:eastAsia="ru-RU"/>
              </w:rPr>
              <w:t>если</w:t>
            </w:r>
            <w:proofErr w:type="gramEnd"/>
            <w:r w:rsidRPr="000D5AE4">
              <w:rPr>
                <w:rFonts w:eastAsia="Times New Roman" w:cstheme="minorHAnsi"/>
                <w:b/>
                <w:bCs/>
                <w:sz w:val="22"/>
                <w:lang w:eastAsia="ru-RU"/>
              </w:rPr>
              <w:t xml:space="preserve"> педагог:</w:t>
            </w:r>
          </w:p>
          <w:p w:rsidR="000D5AE4" w:rsidRPr="000D5AE4" w:rsidRDefault="000D5AE4" w:rsidP="000D5AE4">
            <w:pPr>
              <w:numPr>
                <w:ilvl w:val="0"/>
                <w:numId w:val="8"/>
              </w:numPr>
              <w:shd w:val="clear" w:color="auto" w:fill="FFFFFF"/>
              <w:spacing w:beforeLines="20" w:before="48" w:afterLines="20" w:after="48"/>
              <w:rPr>
                <w:rFonts w:eastAsia="Times New Roman" w:cstheme="minorHAnsi"/>
                <w:sz w:val="22"/>
                <w:lang w:eastAsia="ru-RU"/>
              </w:rPr>
            </w:pPr>
            <w:proofErr w:type="gramStart"/>
            <w:r w:rsidRPr="000D5AE4">
              <w:rPr>
                <w:rFonts w:eastAsia="Times New Roman" w:cstheme="minorHAnsi"/>
                <w:sz w:val="22"/>
                <w:lang w:eastAsia="ru-RU"/>
              </w:rPr>
              <w:t>проявляет</w:t>
            </w:r>
            <w:proofErr w:type="gramEnd"/>
            <w:r w:rsidRPr="000D5AE4">
              <w:rPr>
                <w:rFonts w:eastAsia="Times New Roman" w:cstheme="minorHAnsi"/>
                <w:sz w:val="22"/>
                <w:lang w:eastAsia="ru-RU"/>
              </w:rPr>
              <w:t xml:space="preserve"> уважение к личности ученика и его мнению, даже если он</w:t>
            </w:r>
            <w:r>
              <w:rPr>
                <w:rFonts w:eastAsia="Times New Roman" w:cstheme="minorHAnsi"/>
                <w:sz w:val="22"/>
                <w:lang w:eastAsia="ru-RU"/>
              </w:rPr>
              <w:t>о противоречит его собственному</w:t>
            </w:r>
          </w:p>
          <w:p w:rsidR="000D5AE4" w:rsidRPr="000D5AE4" w:rsidRDefault="000D5AE4" w:rsidP="000D5AE4">
            <w:pPr>
              <w:numPr>
                <w:ilvl w:val="0"/>
                <w:numId w:val="8"/>
              </w:numPr>
              <w:shd w:val="clear" w:color="auto" w:fill="FFFFFF"/>
              <w:spacing w:beforeLines="20" w:before="48" w:afterLines="20" w:after="48"/>
              <w:rPr>
                <w:rFonts w:eastAsia="Times New Roman" w:cstheme="minorHAnsi"/>
                <w:sz w:val="22"/>
                <w:lang w:eastAsia="ru-RU"/>
              </w:rPr>
            </w:pPr>
            <w:proofErr w:type="gramStart"/>
            <w:r w:rsidRPr="000D5AE4">
              <w:rPr>
                <w:rFonts w:eastAsia="Times New Roman" w:cstheme="minorHAnsi"/>
                <w:sz w:val="22"/>
                <w:lang w:eastAsia="ru-RU"/>
              </w:rPr>
              <w:t>не</w:t>
            </w:r>
            <w:proofErr w:type="gramEnd"/>
            <w:r w:rsidRPr="000D5AE4">
              <w:rPr>
                <w:rFonts w:eastAsia="Times New Roman" w:cstheme="minorHAnsi"/>
                <w:sz w:val="22"/>
                <w:lang w:eastAsia="ru-RU"/>
              </w:rPr>
              <w:t xml:space="preserve"> использует авторитарные методы воспитания («потому что я так сказал»)</w:t>
            </w:r>
            <w:r>
              <w:rPr>
                <w:rFonts w:eastAsia="Times New Roman" w:cstheme="minorHAnsi"/>
                <w:sz w:val="22"/>
                <w:lang w:eastAsia="ru-RU"/>
              </w:rPr>
              <w:t>, а объясняет свою точку зрения</w:t>
            </w:r>
          </w:p>
          <w:p w:rsidR="000D5AE4" w:rsidRDefault="000D5AE4" w:rsidP="000D5AE4">
            <w:pPr>
              <w:numPr>
                <w:ilvl w:val="0"/>
                <w:numId w:val="8"/>
              </w:numPr>
              <w:shd w:val="clear" w:color="auto" w:fill="FFFFFF"/>
              <w:spacing w:beforeLines="20" w:before="48" w:afterLines="20" w:after="48"/>
              <w:rPr>
                <w:rFonts w:eastAsia="Times New Roman" w:cstheme="minorHAnsi"/>
                <w:sz w:val="22"/>
                <w:lang w:eastAsia="ru-RU"/>
              </w:rPr>
            </w:pPr>
            <w:proofErr w:type="gramStart"/>
            <w:r w:rsidRPr="000D5AE4">
              <w:rPr>
                <w:rFonts w:eastAsia="Times New Roman" w:cstheme="minorHAnsi"/>
                <w:sz w:val="22"/>
                <w:lang w:eastAsia="ru-RU"/>
              </w:rPr>
              <w:t>владеет</w:t>
            </w:r>
            <w:proofErr w:type="gramEnd"/>
            <w:r w:rsidRPr="000D5AE4">
              <w:rPr>
                <w:rFonts w:eastAsia="Times New Roman" w:cstheme="minorHAnsi"/>
                <w:sz w:val="22"/>
                <w:lang w:eastAsia="ru-RU"/>
              </w:rPr>
              <w:t xml:space="preserve"> методиками </w:t>
            </w:r>
            <w:r>
              <w:rPr>
                <w:rFonts w:eastAsia="Times New Roman" w:cstheme="minorHAnsi"/>
                <w:sz w:val="22"/>
                <w:lang w:eastAsia="ru-RU"/>
              </w:rPr>
              <w:t>снижения внутреннего напряжения</w:t>
            </w:r>
          </w:p>
          <w:p w:rsidR="000D5AE4" w:rsidRPr="000D5AE4" w:rsidRDefault="000D5AE4" w:rsidP="000D5AE4">
            <w:pPr>
              <w:shd w:val="clear" w:color="auto" w:fill="FFFFFF"/>
              <w:spacing w:beforeLines="20" w:before="48" w:afterLines="20" w:after="48"/>
              <w:ind w:left="720"/>
              <w:rPr>
                <w:rFonts w:eastAsia="Times New Roman" w:cstheme="minorHAnsi"/>
                <w:sz w:val="22"/>
                <w:lang w:eastAsia="ru-RU"/>
              </w:rPr>
            </w:pPr>
          </w:p>
          <w:p w:rsidR="000D5AE4" w:rsidRDefault="000D5AE4" w:rsidP="000D5AE4">
            <w:pPr>
              <w:spacing w:beforeLines="20" w:before="48" w:afterLines="20" w:after="48"/>
              <w:ind w:left="360"/>
              <w:jc w:val="center"/>
              <w:rPr>
                <w:b/>
                <w:sz w:val="22"/>
              </w:rPr>
            </w:pPr>
            <w:r w:rsidRPr="000D5AE4">
              <w:rPr>
                <w:b/>
                <w:sz w:val="22"/>
              </w:rPr>
              <w:t>Ваша безопасность и психологическое здоровье так же важны, как и образовательный процесс.</w:t>
            </w:r>
          </w:p>
          <w:p w:rsidR="00BE183C" w:rsidRPr="00752009" w:rsidRDefault="000D5AE4" w:rsidP="00752009">
            <w:pPr>
              <w:spacing w:beforeLines="20" w:before="48" w:afterLines="20" w:after="48"/>
              <w:jc w:val="center"/>
              <w:rPr>
                <w:b/>
                <w:sz w:val="22"/>
              </w:rPr>
            </w:pPr>
            <w:r w:rsidRPr="000D5AE4">
              <w:rPr>
                <w:b/>
                <w:sz w:val="22"/>
              </w:rPr>
              <w:t>Конфликта нужно не бояться, а управлять им</w:t>
            </w:r>
            <w:r>
              <w:rPr>
                <w:b/>
                <w:sz w:val="22"/>
              </w:rPr>
              <w:t>.</w:t>
            </w:r>
          </w:p>
          <w:p w:rsidR="000D5AE4" w:rsidRPr="000D5AE4" w:rsidRDefault="000D5AE4" w:rsidP="000D5AE4">
            <w:pPr>
              <w:spacing w:beforeLines="20" w:before="48" w:afterLines="20" w:after="48"/>
              <w:jc w:val="center"/>
              <w:rPr>
                <w:rFonts w:cstheme="minorHAnsi"/>
                <w:b/>
                <w:sz w:val="22"/>
              </w:rPr>
            </w:pPr>
            <w:r w:rsidRPr="000D5AE4">
              <w:rPr>
                <w:rFonts w:cstheme="minorHAnsi"/>
                <w:b/>
                <w:sz w:val="22"/>
              </w:rPr>
              <w:lastRenderedPageBreak/>
              <w:t>ТИПИЧН</w:t>
            </w:r>
            <w:r w:rsidR="00DC6AA3">
              <w:rPr>
                <w:rFonts w:cstheme="minorHAnsi"/>
                <w:b/>
                <w:sz w:val="22"/>
              </w:rPr>
              <w:t xml:space="preserve">ЫЕ </w:t>
            </w:r>
            <w:proofErr w:type="gramStart"/>
            <w:r w:rsidR="00DC6AA3">
              <w:rPr>
                <w:rFonts w:cstheme="minorHAnsi"/>
                <w:b/>
                <w:sz w:val="22"/>
              </w:rPr>
              <w:t>ОШИБКИ  ПЕДАГОГА</w:t>
            </w:r>
            <w:proofErr w:type="gramEnd"/>
            <w:r w:rsidR="00DC6AA3">
              <w:rPr>
                <w:rFonts w:cstheme="minorHAnsi"/>
                <w:b/>
                <w:sz w:val="22"/>
              </w:rPr>
              <w:t xml:space="preserve"> В КОНФЛИКТЕ</w:t>
            </w:r>
          </w:p>
          <w:p w:rsidR="00DC6AA3" w:rsidRDefault="00752009" w:rsidP="00DC6AA3">
            <w:pPr>
              <w:spacing w:beforeLines="20" w:before="48" w:afterLines="20" w:after="48"/>
              <w:rPr>
                <w:rFonts w:cstheme="minorHAnsi"/>
                <w:sz w:val="2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4864" behindDoc="0" locked="0" layoutInCell="1" allowOverlap="1" wp14:anchorId="1FD59FD6" wp14:editId="616190FC">
                  <wp:simplePos x="0" y="0"/>
                  <wp:positionH relativeFrom="column">
                    <wp:posOffset>1769110</wp:posOffset>
                  </wp:positionH>
                  <wp:positionV relativeFrom="paragraph">
                    <wp:posOffset>78740</wp:posOffset>
                  </wp:positionV>
                  <wp:extent cx="1400810" cy="1257300"/>
                  <wp:effectExtent l="0" t="0" r="889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60" t="17719" r="35794" b="19952"/>
                          <a:stretch/>
                        </pic:blipFill>
                        <pic:spPr bwMode="auto">
                          <a:xfrm>
                            <a:off x="0" y="0"/>
                            <a:ext cx="1400810" cy="1257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C6AA3" w:rsidRDefault="00DC6AA3" w:rsidP="00DC6AA3">
            <w:pPr>
              <w:spacing w:beforeLines="20" w:before="48" w:afterLines="20" w:after="48"/>
              <w:rPr>
                <w:rFonts w:cstheme="minorHAnsi"/>
                <w:sz w:val="22"/>
              </w:rPr>
            </w:pPr>
          </w:p>
          <w:p w:rsidR="00DC6AA3" w:rsidRDefault="00DC6AA3" w:rsidP="00DC6AA3">
            <w:pPr>
              <w:spacing w:beforeLines="20" w:before="48" w:afterLines="20" w:after="48"/>
              <w:rPr>
                <w:rFonts w:cstheme="minorHAnsi"/>
                <w:sz w:val="22"/>
              </w:rPr>
            </w:pPr>
          </w:p>
          <w:p w:rsidR="00DC6AA3" w:rsidRDefault="00DC6AA3" w:rsidP="00DC6AA3">
            <w:pPr>
              <w:spacing w:beforeLines="20" w:before="48" w:afterLines="20" w:after="48"/>
              <w:rPr>
                <w:rFonts w:cstheme="minorHAnsi"/>
                <w:sz w:val="22"/>
              </w:rPr>
            </w:pPr>
          </w:p>
          <w:p w:rsidR="00DC6AA3" w:rsidRDefault="00DC6AA3" w:rsidP="00DC6AA3">
            <w:pPr>
              <w:spacing w:beforeLines="20" w:before="48" w:afterLines="20" w:after="48"/>
              <w:rPr>
                <w:rFonts w:cstheme="minorHAnsi"/>
                <w:sz w:val="22"/>
              </w:rPr>
            </w:pPr>
          </w:p>
          <w:p w:rsidR="00752009" w:rsidRDefault="00752009" w:rsidP="00752009">
            <w:pPr>
              <w:spacing w:beforeLines="20" w:before="48" w:afterLines="20" w:after="48"/>
              <w:rPr>
                <w:rFonts w:cstheme="minorHAnsi"/>
                <w:sz w:val="22"/>
              </w:rPr>
            </w:pPr>
          </w:p>
          <w:p w:rsidR="00752009" w:rsidRPr="00752009" w:rsidRDefault="00752009" w:rsidP="00752009">
            <w:pPr>
              <w:spacing w:beforeLines="20" w:before="48" w:afterLines="20" w:after="48"/>
              <w:rPr>
                <w:rFonts w:cstheme="minorHAnsi"/>
                <w:sz w:val="22"/>
              </w:rPr>
            </w:pPr>
          </w:p>
          <w:p w:rsidR="00752009" w:rsidRPr="00752009" w:rsidRDefault="000D5AE4" w:rsidP="00752009">
            <w:pPr>
              <w:pStyle w:val="a4"/>
              <w:numPr>
                <w:ilvl w:val="0"/>
                <w:numId w:val="9"/>
              </w:numPr>
              <w:spacing w:beforeLines="20" w:before="48" w:afterLines="20" w:after="48"/>
              <w:rPr>
                <w:rFonts w:cstheme="minorHAnsi"/>
                <w:sz w:val="22"/>
              </w:rPr>
            </w:pPr>
            <w:r w:rsidRPr="000D5AE4">
              <w:rPr>
                <w:rFonts w:cstheme="minorHAnsi"/>
                <w:b/>
                <w:sz w:val="22"/>
              </w:rPr>
              <w:t>Эмоциональное заражение</w:t>
            </w:r>
            <w:r w:rsidRPr="000D5AE4">
              <w:rPr>
                <w:rFonts w:cstheme="minorHAnsi"/>
                <w:sz w:val="22"/>
              </w:rPr>
              <w:t xml:space="preserve"> — переход на крик, </w:t>
            </w:r>
            <w:proofErr w:type="spellStart"/>
            <w:r w:rsidRPr="000D5AE4">
              <w:rPr>
                <w:rFonts w:cstheme="minorHAnsi"/>
                <w:sz w:val="22"/>
              </w:rPr>
              <w:t>сар</w:t>
            </w:r>
            <w:proofErr w:type="spellEnd"/>
            <w:r w:rsidR="00752009">
              <w:t xml:space="preserve"> </w:t>
            </w:r>
            <w:proofErr w:type="spellStart"/>
            <w:r w:rsidRPr="000D5AE4">
              <w:rPr>
                <w:rFonts w:cstheme="minorHAnsi"/>
                <w:sz w:val="22"/>
              </w:rPr>
              <w:t>казм</w:t>
            </w:r>
            <w:proofErr w:type="spellEnd"/>
            <w:r w:rsidRPr="000D5AE4">
              <w:rPr>
                <w:rFonts w:cstheme="minorHAnsi"/>
                <w:sz w:val="22"/>
              </w:rPr>
              <w:t xml:space="preserve">, личные оценки (“вы </w:t>
            </w:r>
            <w:proofErr w:type="spellStart"/>
            <w:r w:rsidRPr="000D5AE4">
              <w:rPr>
                <w:rFonts w:cstheme="minorHAnsi"/>
                <w:sz w:val="22"/>
              </w:rPr>
              <w:t>невоспитанны</w:t>
            </w:r>
            <w:proofErr w:type="spellEnd"/>
            <w:r w:rsidRPr="000D5AE4">
              <w:rPr>
                <w:rFonts w:cstheme="minorHAnsi"/>
                <w:sz w:val="22"/>
              </w:rPr>
              <w:t>”).</w:t>
            </w:r>
            <w:r w:rsidRPr="000D5AE4">
              <w:rPr>
                <w:rFonts w:eastAsia="Times New Roman" w:cstheme="minorHAnsi"/>
                <w:b/>
                <w:bCs/>
                <w:color w:val="000000"/>
                <w:sz w:val="22"/>
                <w:lang w:eastAsia="ru-RU"/>
              </w:rPr>
              <w:t xml:space="preserve"> </w:t>
            </w:r>
            <w:r w:rsidRPr="000D5AE4">
              <w:rPr>
                <w:rFonts w:eastAsia="Times New Roman" w:cstheme="minorHAnsi"/>
                <w:bCs/>
                <w:color w:val="000000"/>
                <w:sz w:val="22"/>
                <w:lang w:eastAsia="ru-RU"/>
              </w:rPr>
              <w:t>Нельзя отвечать эмоциями на</w:t>
            </w:r>
          </w:p>
          <w:p w:rsidR="00752009" w:rsidRPr="00752009" w:rsidRDefault="00752009" w:rsidP="00752009">
            <w:pPr>
              <w:pStyle w:val="a4"/>
              <w:numPr>
                <w:ilvl w:val="0"/>
                <w:numId w:val="9"/>
              </w:numPr>
              <w:spacing w:beforeLines="20" w:before="48" w:afterLines="20" w:after="48"/>
              <w:rPr>
                <w:rFonts w:cstheme="minorHAnsi"/>
                <w:sz w:val="22"/>
              </w:rPr>
            </w:pPr>
          </w:p>
          <w:p w:rsidR="000D5AE4" w:rsidRPr="000D5AE4" w:rsidRDefault="000D5AE4" w:rsidP="00752009">
            <w:pPr>
              <w:pStyle w:val="a4"/>
              <w:numPr>
                <w:ilvl w:val="0"/>
                <w:numId w:val="9"/>
              </w:numPr>
              <w:spacing w:beforeLines="20" w:before="48" w:afterLines="20" w:after="48"/>
              <w:rPr>
                <w:rFonts w:cstheme="minorHAnsi"/>
                <w:sz w:val="22"/>
              </w:rPr>
            </w:pPr>
            <w:r w:rsidRPr="000D5AE4">
              <w:rPr>
                <w:rFonts w:eastAsia="Times New Roman" w:cstheme="minorHAnsi"/>
                <w:bCs/>
                <w:color w:val="000000"/>
                <w:sz w:val="22"/>
                <w:lang w:eastAsia="ru-RU"/>
              </w:rPr>
              <w:t xml:space="preserve"> </w:t>
            </w:r>
            <w:proofErr w:type="gramStart"/>
            <w:r w:rsidRPr="000D5AE4">
              <w:rPr>
                <w:rFonts w:eastAsia="Times New Roman" w:cstheme="minorHAnsi"/>
                <w:bCs/>
                <w:color w:val="000000"/>
                <w:sz w:val="22"/>
                <w:lang w:eastAsia="ru-RU"/>
              </w:rPr>
              <w:t>эмоции</w:t>
            </w:r>
            <w:proofErr w:type="gramEnd"/>
            <w:r w:rsidRPr="000D5AE4">
              <w:rPr>
                <w:rFonts w:eastAsia="Times New Roman" w:cstheme="minorHAnsi"/>
                <w:color w:val="000000"/>
                <w:sz w:val="22"/>
                <w:lang w:eastAsia="ru-RU"/>
              </w:rPr>
              <w:t xml:space="preserve">. Родитель может позволить себе вспышку, </w:t>
            </w:r>
            <w:proofErr w:type="gramStart"/>
            <w:r w:rsidRPr="000D5AE4">
              <w:rPr>
                <w:rFonts w:eastAsia="Times New Roman" w:cstheme="minorHAnsi"/>
                <w:color w:val="000000"/>
                <w:sz w:val="22"/>
                <w:lang w:eastAsia="ru-RU"/>
              </w:rPr>
              <w:t>но  педагог</w:t>
            </w:r>
            <w:proofErr w:type="gramEnd"/>
            <w:r w:rsidRPr="000D5AE4">
              <w:rPr>
                <w:rFonts w:eastAsia="Times New Roman" w:cstheme="minorHAnsi"/>
                <w:color w:val="000000"/>
                <w:sz w:val="22"/>
                <w:lang w:eastAsia="ru-RU"/>
              </w:rPr>
              <w:t xml:space="preserve"> как  профессионал сразу теряет авторитет, если срывается. </w:t>
            </w:r>
          </w:p>
          <w:p w:rsidR="000D5AE4" w:rsidRDefault="000D5AE4" w:rsidP="000D5AE4">
            <w:pPr>
              <w:pStyle w:val="a4"/>
              <w:numPr>
                <w:ilvl w:val="0"/>
                <w:numId w:val="9"/>
              </w:numPr>
              <w:spacing w:beforeLines="20" w:before="48" w:afterLines="20" w:after="48"/>
              <w:rPr>
                <w:rFonts w:cstheme="minorHAnsi"/>
                <w:sz w:val="22"/>
              </w:rPr>
            </w:pPr>
            <w:r w:rsidRPr="000D5AE4">
              <w:rPr>
                <w:rFonts w:cstheme="minorHAnsi"/>
                <w:b/>
                <w:sz w:val="22"/>
              </w:rPr>
              <w:t>Публичный разнос</w:t>
            </w:r>
            <w:r w:rsidRPr="000D5AE4">
              <w:rPr>
                <w:rFonts w:cstheme="minorHAnsi"/>
                <w:sz w:val="22"/>
              </w:rPr>
              <w:t xml:space="preserve"> — замечание при всём классе унижает ученика и провоцирует ответную агрессию.</w:t>
            </w:r>
          </w:p>
          <w:p w:rsidR="000D5AE4" w:rsidRDefault="000D5AE4" w:rsidP="000D5AE4">
            <w:pPr>
              <w:pStyle w:val="a4"/>
              <w:numPr>
                <w:ilvl w:val="0"/>
                <w:numId w:val="9"/>
              </w:numPr>
              <w:spacing w:beforeLines="20" w:before="48" w:afterLines="20" w:after="48"/>
              <w:rPr>
                <w:rFonts w:cstheme="minorHAnsi"/>
                <w:sz w:val="22"/>
              </w:rPr>
            </w:pPr>
            <w:r w:rsidRPr="000D5AE4">
              <w:rPr>
                <w:rFonts w:cstheme="minorHAnsi"/>
                <w:b/>
                <w:sz w:val="22"/>
              </w:rPr>
              <w:t>Угрозы, которые нельзя реализовать</w:t>
            </w:r>
            <w:r w:rsidRPr="000D5AE4">
              <w:rPr>
                <w:rFonts w:cstheme="minorHAnsi"/>
                <w:sz w:val="22"/>
              </w:rPr>
              <w:t xml:space="preserve"> (“вылетишь из группы, “не аттестую”).</w:t>
            </w:r>
          </w:p>
          <w:p w:rsidR="000D5AE4" w:rsidRDefault="000D5AE4" w:rsidP="000D5AE4">
            <w:pPr>
              <w:pStyle w:val="a4"/>
              <w:numPr>
                <w:ilvl w:val="0"/>
                <w:numId w:val="9"/>
              </w:numPr>
              <w:spacing w:beforeLines="20" w:before="48" w:afterLines="20" w:after="48"/>
              <w:rPr>
                <w:rFonts w:cstheme="minorHAnsi"/>
                <w:sz w:val="22"/>
              </w:rPr>
            </w:pPr>
            <w:r w:rsidRPr="000D5AE4">
              <w:rPr>
                <w:rFonts w:cstheme="minorHAnsi"/>
                <w:b/>
                <w:sz w:val="22"/>
              </w:rPr>
              <w:t>Оставление конфликта внутри себя</w:t>
            </w:r>
            <w:r w:rsidRPr="000D5AE4">
              <w:rPr>
                <w:rFonts w:cstheme="minorHAnsi"/>
                <w:sz w:val="22"/>
              </w:rPr>
              <w:t xml:space="preserve"> — надежда, что “само рассосётся”.</w:t>
            </w:r>
          </w:p>
          <w:p w:rsidR="000D5AE4" w:rsidRPr="000D5AE4" w:rsidRDefault="000D5AE4" w:rsidP="000D5AE4">
            <w:pPr>
              <w:pStyle w:val="a4"/>
              <w:numPr>
                <w:ilvl w:val="0"/>
                <w:numId w:val="9"/>
              </w:numPr>
              <w:spacing w:beforeLines="20" w:before="48" w:afterLines="20" w:after="48"/>
              <w:rPr>
                <w:rFonts w:cstheme="minorHAnsi"/>
                <w:sz w:val="22"/>
              </w:rPr>
            </w:pPr>
            <w:r w:rsidRPr="000D5AE4">
              <w:rPr>
                <w:rFonts w:eastAsia="Times New Roman" w:cstheme="minorHAnsi"/>
                <w:b/>
                <w:bCs/>
                <w:color w:val="000000"/>
                <w:sz w:val="22"/>
                <w:lang w:eastAsia="ru-RU"/>
              </w:rPr>
              <w:t xml:space="preserve">Обвинение ребёнка, снятие с себя ответственности.  </w:t>
            </w:r>
            <w:r w:rsidRPr="000D5AE4">
              <w:rPr>
                <w:rFonts w:eastAsia="Times New Roman" w:cstheme="minorHAnsi"/>
                <w:color w:val="000000"/>
                <w:sz w:val="22"/>
                <w:lang w:eastAsia="ru-RU"/>
              </w:rPr>
              <w:t xml:space="preserve">Фраза «Ваш ребенок сам виноват» звучит как приговор. Родитель мгновенно закрывается и переходит в атаку. В итоге диалог превращается в «битву аргументов», где выиграть не сможет никто. </w:t>
            </w:r>
          </w:p>
          <w:p w:rsidR="00BE183C" w:rsidRDefault="000D5AE4" w:rsidP="00DC6AA3">
            <w:pPr>
              <w:pStyle w:val="a4"/>
              <w:numPr>
                <w:ilvl w:val="0"/>
                <w:numId w:val="9"/>
              </w:numPr>
              <w:spacing w:beforeLines="20" w:before="48" w:afterLines="20" w:after="48"/>
              <w:rPr>
                <w:rFonts w:cstheme="minorHAnsi"/>
                <w:sz w:val="22"/>
              </w:rPr>
            </w:pPr>
            <w:r w:rsidRPr="000D5AE4">
              <w:rPr>
                <w:rFonts w:cstheme="minorHAnsi"/>
                <w:sz w:val="22"/>
              </w:rPr>
              <w:t xml:space="preserve"> </w:t>
            </w:r>
            <w:r w:rsidRPr="000D5AE4">
              <w:rPr>
                <w:rFonts w:cstheme="minorHAnsi"/>
                <w:b/>
                <w:sz w:val="22"/>
              </w:rPr>
              <w:t>Переписка в мессенджерах без свидетелей</w:t>
            </w:r>
            <w:r w:rsidRPr="000D5AE4">
              <w:rPr>
                <w:rFonts w:cstheme="minorHAnsi"/>
                <w:sz w:val="22"/>
              </w:rPr>
              <w:t xml:space="preserve"> — каждое слово становится доказательством</w:t>
            </w:r>
          </w:p>
          <w:p w:rsidR="00DC6AA3" w:rsidRPr="00DC6AA3" w:rsidRDefault="00DC6AA3" w:rsidP="00DC6AA3">
            <w:pPr>
              <w:pStyle w:val="a4"/>
              <w:spacing w:beforeLines="20" w:before="48" w:afterLines="20" w:after="48"/>
              <w:rPr>
                <w:rFonts w:cstheme="minorHAnsi"/>
                <w:sz w:val="22"/>
              </w:rPr>
            </w:pPr>
          </w:p>
          <w:p w:rsidR="00DC6AA3" w:rsidRPr="00BE183C" w:rsidRDefault="00752009" w:rsidP="00DC6AA3">
            <w:pPr>
              <w:spacing w:beforeLines="20" w:before="48" w:afterLines="20" w:after="48"/>
              <w:rPr>
                <w:b/>
                <w:sz w:val="22"/>
              </w:rPr>
            </w:pPr>
            <w:r w:rsidRPr="00BE183C">
              <w:rPr>
                <w:noProof/>
                <w:sz w:val="22"/>
                <w:lang w:eastAsia="ru-RU"/>
              </w:rPr>
              <w:drawing>
                <wp:inline distT="0" distB="0" distL="0" distR="0" wp14:anchorId="69D70E38" wp14:editId="7A49761F">
                  <wp:extent cx="276225" cy="276225"/>
                  <wp:effectExtent l="0" t="0" r="0" b="9525"/>
                  <wp:docPr id="28" name="Picture 2" descr="C:\Users\User\Desktop\23748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C:\Users\User\Desktop\23748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48" cy="276248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BE183C">
              <w:rPr>
                <w:b/>
                <w:sz w:val="22"/>
              </w:rPr>
              <w:t xml:space="preserve"> </w:t>
            </w:r>
            <w:r w:rsidR="00DC6AA3" w:rsidRPr="00BE183C">
              <w:rPr>
                <w:b/>
                <w:sz w:val="22"/>
              </w:rPr>
              <w:t>«КРАСНЫЕ ФЛАГИ»</w:t>
            </w:r>
            <w:r w:rsidRPr="00BE183C">
              <w:rPr>
                <w:sz w:val="22"/>
              </w:rPr>
              <w:t xml:space="preserve"> </w:t>
            </w:r>
            <w:r w:rsidRPr="00BE183C">
              <w:rPr>
                <w:noProof/>
                <w:sz w:val="22"/>
                <w:lang w:eastAsia="ru-RU"/>
              </w:rPr>
              <w:drawing>
                <wp:inline distT="0" distB="0" distL="0" distR="0" wp14:anchorId="702A6450" wp14:editId="255755FD">
                  <wp:extent cx="276225" cy="276225"/>
                  <wp:effectExtent l="0" t="0" r="0" b="9525"/>
                  <wp:docPr id="29" name="Picture 2" descr="C:\Users\User\Desktop\23748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C:\Users\User\Desktop\23748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48" cy="276248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DC6AA3" w:rsidRPr="00BE183C">
              <w:rPr>
                <w:b/>
                <w:sz w:val="22"/>
              </w:rPr>
              <w:t xml:space="preserve">— когда нужно немедленно подключать администрацию: </w:t>
            </w:r>
          </w:p>
          <w:p w:rsidR="00DC6AA3" w:rsidRPr="00BE183C" w:rsidRDefault="00DC6AA3" w:rsidP="00DC6AA3">
            <w:pPr>
              <w:spacing w:beforeLines="20" w:before="48" w:afterLines="20" w:after="48"/>
              <w:rPr>
                <w:sz w:val="22"/>
              </w:rPr>
            </w:pPr>
            <w:r w:rsidRPr="00BE183C">
              <w:rPr>
                <w:noProof/>
                <w:sz w:val="22"/>
                <w:lang w:eastAsia="ru-RU"/>
              </w:rPr>
              <w:drawing>
                <wp:inline distT="0" distB="0" distL="0" distR="0" wp14:anchorId="11AADE2F" wp14:editId="631A7B8D">
                  <wp:extent cx="156210" cy="156210"/>
                  <wp:effectExtent l="0" t="0" r="0" b="0"/>
                  <wp:docPr id="16" name="Picture 2" descr="C:\Users\User\Desktop\23748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C:\Users\User\Desktop\23748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21" cy="156221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BE183C">
              <w:rPr>
                <w:sz w:val="22"/>
              </w:rPr>
              <w:t xml:space="preserve"> Ученик игнорирует замечания более 2-3 раз за занятие.</w:t>
            </w:r>
          </w:p>
          <w:p w:rsidR="00DC6AA3" w:rsidRPr="00BE183C" w:rsidRDefault="00DC6AA3" w:rsidP="00DC6AA3">
            <w:pPr>
              <w:spacing w:beforeLines="20" w:before="48" w:afterLines="20" w:after="48"/>
              <w:rPr>
                <w:sz w:val="22"/>
              </w:rPr>
            </w:pPr>
            <w:r w:rsidRPr="00BE183C">
              <w:rPr>
                <w:noProof/>
                <w:sz w:val="22"/>
                <w:lang w:eastAsia="ru-RU"/>
              </w:rPr>
              <w:drawing>
                <wp:inline distT="0" distB="0" distL="0" distR="0" wp14:anchorId="0A02BF32" wp14:editId="266D9504">
                  <wp:extent cx="156210" cy="156210"/>
                  <wp:effectExtent l="0" t="0" r="0" b="0"/>
                  <wp:docPr id="17" name="Picture 2" descr="C:\Users\User\Desktop\23748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C:\Users\User\Desktop\23748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22" cy="156222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BE183C">
              <w:rPr>
                <w:sz w:val="22"/>
              </w:rPr>
              <w:t>Родитель в переписке переходит на оскорбления или шантаж.</w:t>
            </w:r>
          </w:p>
          <w:p w:rsidR="00DC6AA3" w:rsidRPr="00BE183C" w:rsidRDefault="00DC6AA3" w:rsidP="00DC6AA3">
            <w:pPr>
              <w:spacing w:beforeLines="20" w:before="48" w:afterLines="20" w:after="48"/>
              <w:rPr>
                <w:sz w:val="22"/>
              </w:rPr>
            </w:pPr>
            <w:r w:rsidRPr="00BE183C">
              <w:rPr>
                <w:noProof/>
                <w:sz w:val="22"/>
                <w:lang w:eastAsia="ru-RU"/>
              </w:rPr>
              <w:drawing>
                <wp:inline distT="0" distB="0" distL="0" distR="0" wp14:anchorId="54FA889A" wp14:editId="2A576718">
                  <wp:extent cx="156210" cy="156210"/>
                  <wp:effectExtent l="0" t="0" r="0" b="0"/>
                  <wp:docPr id="18" name="Picture 2" descr="C:\Users\User\Desktop\23748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C:\Users\User\Desktop\23748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22" cy="156222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BE183C">
              <w:rPr>
                <w:sz w:val="22"/>
              </w:rPr>
              <w:t xml:space="preserve"> Вы чувствуете, что теряете контроль над собой (гнев, обида, желание наказать).</w:t>
            </w:r>
          </w:p>
          <w:p w:rsidR="00BE183C" w:rsidRPr="00DC6AA3" w:rsidRDefault="000868CF" w:rsidP="00DC6AA3">
            <w:pPr>
              <w:spacing w:beforeLines="20" w:before="48" w:afterLines="20" w:after="48"/>
              <w:rPr>
                <w:sz w:val="22"/>
              </w:rPr>
            </w:pPr>
            <w:r>
              <w:pict>
                <v:shape id="Picture 2" o:spid="_x0000_i1025" type="#_x0000_t75" style="width:12pt;height:12pt;visibility:visible;mso-wrap-style:square">
                  <v:imagedata r:id="rId11" o:title="2374826"/>
                </v:shape>
              </w:pict>
            </w:r>
            <w:r w:rsidR="00DC6AA3" w:rsidRPr="00BE183C">
              <w:rPr>
                <w:sz w:val="22"/>
              </w:rPr>
              <w:t xml:space="preserve"> Ученик публично унижает вас или других детей.</w:t>
            </w:r>
          </w:p>
          <w:p w:rsidR="00DC6AA3" w:rsidRDefault="00DC6AA3" w:rsidP="00DC6AA3">
            <w:pPr>
              <w:spacing w:beforeLines="20" w:before="48" w:afterLines="20" w:after="48"/>
              <w:rPr>
                <w:b/>
                <w:sz w:val="2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0" locked="0" layoutInCell="1" allowOverlap="1" wp14:anchorId="761AD3D0" wp14:editId="7E3CD96E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190500</wp:posOffset>
                  </wp:positionV>
                  <wp:extent cx="571500" cy="574675"/>
                  <wp:effectExtent l="0" t="0" r="0" b="0"/>
                  <wp:wrapSquare wrapText="bothSides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599" t="23595" r="27920" b="21693"/>
                          <a:stretch/>
                        </pic:blipFill>
                        <pic:spPr bwMode="auto">
                          <a:xfrm>
                            <a:off x="0" y="0"/>
                            <a:ext cx="571500" cy="574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C6AA3" w:rsidRDefault="00DC6AA3" w:rsidP="00DC6AA3">
            <w:pPr>
              <w:spacing w:beforeLines="20" w:before="48" w:afterLines="20" w:after="48"/>
              <w:rPr>
                <w:b/>
                <w:sz w:val="22"/>
              </w:rPr>
            </w:pPr>
            <w:r w:rsidRPr="00E650CD">
              <w:rPr>
                <w:b/>
                <w:sz w:val="22"/>
              </w:rPr>
              <w:t>ЗАПОМНИТЕ: обращение к завучу или директору — не слабость, а профессиональная компетенция.</w:t>
            </w:r>
          </w:p>
          <w:p w:rsidR="00BE183C" w:rsidRDefault="00BE183C" w:rsidP="00DC6AA3">
            <w:pPr>
              <w:jc w:val="both"/>
            </w:pPr>
          </w:p>
        </w:tc>
        <w:tc>
          <w:tcPr>
            <w:tcW w:w="8034" w:type="dxa"/>
          </w:tcPr>
          <w:p w:rsidR="00E650CD" w:rsidRDefault="00BE183C" w:rsidP="00E650CD">
            <w:pPr>
              <w:jc w:val="center"/>
              <w:rPr>
                <w:rFonts w:cstheme="minorHAnsi"/>
                <w:b/>
                <w:sz w:val="22"/>
              </w:rPr>
            </w:pPr>
            <w:r w:rsidRPr="00BE183C">
              <w:rPr>
                <w:b/>
                <w:sz w:val="22"/>
              </w:rPr>
              <w:lastRenderedPageBreak/>
              <w:t xml:space="preserve">ПАМЯТКА ПО </w:t>
            </w:r>
            <w:r w:rsidRPr="00BE183C">
              <w:rPr>
                <w:rFonts w:cstheme="minorHAnsi"/>
                <w:b/>
                <w:sz w:val="22"/>
              </w:rPr>
              <w:t>ПРОФИЛАКТИКЕ</w:t>
            </w:r>
            <w:r w:rsidR="00E650CD">
              <w:rPr>
                <w:rFonts w:cstheme="minorHAnsi"/>
                <w:b/>
                <w:sz w:val="22"/>
              </w:rPr>
              <w:t xml:space="preserve"> </w:t>
            </w:r>
            <w:r w:rsidRPr="00BE183C">
              <w:rPr>
                <w:rFonts w:cstheme="minorHAnsi"/>
                <w:b/>
                <w:sz w:val="22"/>
              </w:rPr>
              <w:t xml:space="preserve">И УРЕГУЛИРОВАНИЮ </w:t>
            </w:r>
          </w:p>
          <w:p w:rsidR="00E650CD" w:rsidRDefault="00BE183C" w:rsidP="00E650CD">
            <w:pPr>
              <w:jc w:val="center"/>
              <w:rPr>
                <w:rFonts w:cstheme="minorHAnsi"/>
                <w:b/>
                <w:sz w:val="22"/>
              </w:rPr>
            </w:pPr>
            <w:r w:rsidRPr="00BE183C">
              <w:rPr>
                <w:rFonts w:cstheme="minorHAnsi"/>
                <w:b/>
                <w:sz w:val="22"/>
              </w:rPr>
              <w:t xml:space="preserve">КОНФЛИКТНЫХСИТУАЦИЙ В ОБЩЕНИИ </w:t>
            </w:r>
          </w:p>
          <w:p w:rsidR="00BE183C" w:rsidRPr="00E650CD" w:rsidRDefault="00BE183C" w:rsidP="00E650CD">
            <w:pPr>
              <w:jc w:val="center"/>
              <w:rPr>
                <w:rFonts w:cstheme="minorHAnsi"/>
                <w:b/>
                <w:sz w:val="22"/>
              </w:rPr>
            </w:pPr>
            <w:r w:rsidRPr="00BE183C">
              <w:rPr>
                <w:rFonts w:cstheme="minorHAnsi"/>
                <w:b/>
                <w:sz w:val="22"/>
              </w:rPr>
              <w:t>С РОДИТЕЛЯМИИ УЧАЩИМИСЯ</w:t>
            </w:r>
          </w:p>
          <w:p w:rsidR="00E650CD" w:rsidRDefault="00C1200E" w:rsidP="00E650CD">
            <w:pPr>
              <w:shd w:val="clear" w:color="auto" w:fill="FFFFFF"/>
              <w:spacing w:beforeLines="20" w:before="48" w:afterLines="20" w:after="48"/>
              <w:jc w:val="center"/>
              <w:rPr>
                <w:b/>
                <w:sz w:val="22"/>
              </w:rPr>
            </w:pPr>
            <w:r w:rsidRPr="00686475">
              <w:rPr>
                <w:noProof/>
                <w:lang w:eastAsia="ru-RU"/>
              </w:rPr>
              <w:drawing>
                <wp:anchor distT="0" distB="0" distL="114300" distR="114300" simplePos="0" relativeHeight="251683840" behindDoc="0" locked="0" layoutInCell="1" allowOverlap="1" wp14:anchorId="7F6E4F5D" wp14:editId="45E78D1C">
                  <wp:simplePos x="0" y="0"/>
                  <wp:positionH relativeFrom="column">
                    <wp:posOffset>1488440</wp:posOffset>
                  </wp:positionH>
                  <wp:positionV relativeFrom="paragraph">
                    <wp:posOffset>58420</wp:posOffset>
                  </wp:positionV>
                  <wp:extent cx="1696085" cy="895350"/>
                  <wp:effectExtent l="0" t="0" r="0" b="0"/>
                  <wp:wrapSquare wrapText="bothSides"/>
                  <wp:docPr id="27" name="Рисунок 27" descr="C:\Users\user\Desktop\conflict-concept-icon-disagreement-idea-thin-line-illustration-quarrel-isolated-outline-drawing-vect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esktop\conflict-concept-icon-disagreement-idea-thin-line-illustration-quarrel-isolated-outline-drawing-vecto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41" t="20471" r="5883" b="32471"/>
                          <a:stretch/>
                        </pic:blipFill>
                        <pic:spPr bwMode="auto">
                          <a:xfrm>
                            <a:off x="0" y="0"/>
                            <a:ext cx="169608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650CD" w:rsidRDefault="00E650CD" w:rsidP="00E650CD">
            <w:pPr>
              <w:shd w:val="clear" w:color="auto" w:fill="FFFFFF"/>
              <w:spacing w:beforeLines="20" w:before="48" w:afterLines="20" w:after="48"/>
              <w:jc w:val="center"/>
              <w:rPr>
                <w:b/>
                <w:sz w:val="22"/>
              </w:rPr>
            </w:pPr>
          </w:p>
          <w:p w:rsidR="00E650CD" w:rsidRDefault="00E650CD" w:rsidP="00E650CD">
            <w:pPr>
              <w:shd w:val="clear" w:color="auto" w:fill="FFFFFF"/>
              <w:spacing w:beforeLines="20" w:before="48" w:afterLines="20" w:after="48"/>
              <w:jc w:val="center"/>
              <w:rPr>
                <w:b/>
                <w:sz w:val="22"/>
              </w:rPr>
            </w:pPr>
          </w:p>
          <w:p w:rsidR="00E650CD" w:rsidRDefault="00E650CD" w:rsidP="00E650CD">
            <w:pPr>
              <w:shd w:val="clear" w:color="auto" w:fill="FFFFFF"/>
              <w:spacing w:beforeLines="20" w:before="48" w:afterLines="20" w:after="48"/>
              <w:jc w:val="center"/>
              <w:rPr>
                <w:b/>
                <w:sz w:val="22"/>
              </w:rPr>
            </w:pPr>
          </w:p>
          <w:p w:rsidR="00E650CD" w:rsidRDefault="00E650CD" w:rsidP="00E650CD">
            <w:pPr>
              <w:shd w:val="clear" w:color="auto" w:fill="FFFFFF"/>
              <w:spacing w:beforeLines="20" w:before="48" w:afterLines="20" w:after="48"/>
              <w:jc w:val="center"/>
              <w:rPr>
                <w:b/>
                <w:sz w:val="22"/>
              </w:rPr>
            </w:pPr>
          </w:p>
          <w:p w:rsidR="00E650CD" w:rsidRPr="00E650CD" w:rsidRDefault="00BE183C" w:rsidP="00E650CD">
            <w:pPr>
              <w:shd w:val="clear" w:color="auto" w:fill="FFFFFF"/>
              <w:spacing w:beforeLines="20" w:before="48" w:afterLines="20" w:after="48"/>
              <w:jc w:val="center"/>
              <w:rPr>
                <w:b/>
                <w:sz w:val="22"/>
              </w:rPr>
            </w:pPr>
            <w:proofErr w:type="gramStart"/>
            <w:r w:rsidRPr="00BE183C">
              <w:rPr>
                <w:b/>
                <w:sz w:val="22"/>
              </w:rPr>
              <w:t xml:space="preserve">Алгоритм </w:t>
            </w:r>
            <w:r w:rsidR="00E650CD">
              <w:rPr>
                <w:b/>
                <w:sz w:val="22"/>
              </w:rPr>
              <w:t xml:space="preserve"> действий</w:t>
            </w:r>
            <w:proofErr w:type="gramEnd"/>
            <w:r w:rsidR="00E650CD">
              <w:rPr>
                <w:b/>
                <w:sz w:val="22"/>
              </w:rPr>
              <w:t xml:space="preserve"> в конфликтной ситуации</w:t>
            </w:r>
          </w:p>
          <w:p w:rsidR="00E650CD" w:rsidRPr="00E650CD" w:rsidRDefault="00E650CD" w:rsidP="00E650CD">
            <w:pPr>
              <w:rPr>
                <w:sz w:val="22"/>
              </w:rPr>
            </w:pPr>
            <w:r w:rsidRPr="00E650CD">
              <w:rPr>
                <w:sz w:val="22"/>
              </w:rPr>
              <w:t>1</w:t>
            </w:r>
            <w:r w:rsidRPr="00E650CD">
              <w:rPr>
                <w:b/>
                <w:sz w:val="22"/>
              </w:rPr>
              <w:t>. Стоп-кран:</w:t>
            </w:r>
            <w:r w:rsidRPr="00E650CD">
              <w:rPr>
                <w:sz w:val="22"/>
              </w:rPr>
              <w:t xml:space="preserve"> не отвечать сразу (особенно в мессенджерах). Выдержать паузу минимум 1 час.</w:t>
            </w:r>
          </w:p>
          <w:p w:rsidR="00E650CD" w:rsidRPr="00E650CD" w:rsidRDefault="00E650CD" w:rsidP="00E650CD">
            <w:pPr>
              <w:rPr>
                <w:sz w:val="22"/>
              </w:rPr>
            </w:pPr>
            <w:r w:rsidRPr="00E650CD">
              <w:rPr>
                <w:sz w:val="22"/>
              </w:rPr>
              <w:t xml:space="preserve">2. </w:t>
            </w:r>
            <w:r w:rsidRPr="00E650CD">
              <w:rPr>
                <w:b/>
                <w:sz w:val="22"/>
              </w:rPr>
              <w:t>Фиксация:</w:t>
            </w:r>
            <w:r w:rsidRPr="00E650CD">
              <w:rPr>
                <w:sz w:val="22"/>
              </w:rPr>
              <w:t xml:space="preserve"> записать дату, время, суть конфликта, свидетелей.</w:t>
            </w:r>
          </w:p>
          <w:p w:rsidR="00E650CD" w:rsidRPr="00E650CD" w:rsidRDefault="00E650CD" w:rsidP="00E650CD">
            <w:pPr>
              <w:rPr>
                <w:sz w:val="22"/>
              </w:rPr>
            </w:pPr>
            <w:r w:rsidRPr="00E650CD">
              <w:rPr>
                <w:sz w:val="22"/>
              </w:rPr>
              <w:t>3</w:t>
            </w:r>
            <w:r w:rsidRPr="00E650CD">
              <w:rPr>
                <w:b/>
                <w:sz w:val="22"/>
              </w:rPr>
              <w:t>. Информирование:</w:t>
            </w:r>
            <w:r w:rsidRPr="00E650CD">
              <w:rPr>
                <w:sz w:val="22"/>
              </w:rPr>
              <w:t xml:space="preserve"> сообщить завучу или директору (в тот же день).</w:t>
            </w:r>
          </w:p>
          <w:p w:rsidR="00E650CD" w:rsidRPr="00E650CD" w:rsidRDefault="00E650CD" w:rsidP="00E650CD">
            <w:pPr>
              <w:rPr>
                <w:sz w:val="22"/>
              </w:rPr>
            </w:pPr>
            <w:r w:rsidRPr="00E650CD">
              <w:rPr>
                <w:sz w:val="22"/>
              </w:rPr>
              <w:t xml:space="preserve">4. </w:t>
            </w:r>
            <w:r w:rsidRPr="00E650CD">
              <w:rPr>
                <w:b/>
                <w:sz w:val="22"/>
              </w:rPr>
              <w:t>Перевод в официальную плоскость:</w:t>
            </w:r>
            <w:r w:rsidRPr="00E650CD">
              <w:rPr>
                <w:sz w:val="22"/>
              </w:rPr>
              <w:t xml:space="preserve"> любое общение с агрессивным родителем — только с администрацией.</w:t>
            </w:r>
          </w:p>
          <w:p w:rsidR="00E650CD" w:rsidRPr="00E650CD" w:rsidRDefault="00E650CD" w:rsidP="00E650CD">
            <w:pPr>
              <w:rPr>
                <w:sz w:val="22"/>
              </w:rPr>
            </w:pPr>
            <w:r w:rsidRPr="00E650CD">
              <w:rPr>
                <w:sz w:val="22"/>
              </w:rPr>
              <w:t>5</w:t>
            </w:r>
            <w:r w:rsidRPr="00E650CD">
              <w:rPr>
                <w:b/>
                <w:sz w:val="22"/>
              </w:rPr>
              <w:t>. Самозащита:</w:t>
            </w:r>
            <w:r w:rsidRPr="00E650CD">
              <w:rPr>
                <w:sz w:val="22"/>
              </w:rPr>
              <w:t xml:space="preserve"> если есть угрозы — сохранять </w:t>
            </w:r>
            <w:proofErr w:type="spellStart"/>
            <w:r w:rsidRPr="00E650CD">
              <w:rPr>
                <w:sz w:val="22"/>
              </w:rPr>
              <w:t>скрины</w:t>
            </w:r>
            <w:proofErr w:type="spellEnd"/>
            <w:r w:rsidRPr="00E650CD">
              <w:rPr>
                <w:sz w:val="22"/>
              </w:rPr>
              <w:t>, писать заявление на имя директора.</w:t>
            </w:r>
          </w:p>
          <w:p w:rsidR="00E650CD" w:rsidRPr="00E650CD" w:rsidRDefault="00E650CD" w:rsidP="00E650C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ТАБУ</w:t>
            </w:r>
            <w:r w:rsidRPr="00E650CD">
              <w:rPr>
                <w:b/>
                <w:sz w:val="22"/>
              </w:rPr>
              <w:t>:</w:t>
            </w:r>
            <w:r w:rsidRPr="00E650CD">
              <w:rPr>
                <w:sz w:val="22"/>
              </w:rPr>
              <w:t xml:space="preserve"> </w:t>
            </w:r>
            <w:r w:rsidRPr="00E650CD">
              <w:rPr>
                <w:b/>
                <w:sz w:val="22"/>
              </w:rPr>
              <w:t>не оправдываться, не извиняться за то, в чём вы не виноваты, не вступать в перепалку, не публиковать ничего в чатах без со</w:t>
            </w:r>
            <w:r>
              <w:rPr>
                <w:b/>
                <w:sz w:val="22"/>
              </w:rPr>
              <w:t>гласования с администрацией</w:t>
            </w:r>
            <w:r w:rsidRPr="00E650CD">
              <w:rPr>
                <w:b/>
                <w:sz w:val="22"/>
              </w:rPr>
              <w:t>.</w:t>
            </w:r>
          </w:p>
          <w:p w:rsidR="00BE183C" w:rsidRDefault="00E650CD" w:rsidP="00DC6AA3">
            <w:pPr>
              <w:spacing w:beforeLines="20" w:before="48" w:afterLines="20" w:after="48"/>
              <w:rPr>
                <w:b/>
                <w:sz w:val="22"/>
              </w:rPr>
            </w:pPr>
            <w:r w:rsidRPr="00BE183C">
              <w:rPr>
                <w:b/>
                <w:sz w:val="22"/>
              </w:rPr>
              <w:t xml:space="preserve"> </w:t>
            </w:r>
          </w:p>
          <w:p w:rsidR="00E650CD" w:rsidRPr="00E650CD" w:rsidRDefault="00DC6AA3" w:rsidP="00DC6AA3">
            <w:pPr>
              <w:jc w:val="center"/>
              <w:rPr>
                <w:b/>
                <w:sz w:val="22"/>
              </w:rPr>
            </w:pPr>
            <w:r w:rsidRPr="0097158C"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675648" behindDoc="0" locked="0" layoutInCell="1" allowOverlap="1" wp14:anchorId="5F1D3B6B" wp14:editId="7F7D6650">
                  <wp:simplePos x="0" y="0"/>
                  <wp:positionH relativeFrom="column">
                    <wp:posOffset>4175125</wp:posOffset>
                  </wp:positionH>
                  <wp:positionV relativeFrom="paragraph">
                    <wp:posOffset>22225</wp:posOffset>
                  </wp:positionV>
                  <wp:extent cx="643890" cy="648970"/>
                  <wp:effectExtent l="0" t="0" r="3810" b="0"/>
                  <wp:wrapSquare wrapText="bothSides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599" t="23595" r="27920" b="21693"/>
                          <a:stretch/>
                        </pic:blipFill>
                        <pic:spPr bwMode="auto">
                          <a:xfrm>
                            <a:off x="0" y="0"/>
                            <a:ext cx="643890" cy="648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650CD" w:rsidRPr="00E650CD">
              <w:rPr>
                <w:b/>
                <w:sz w:val="22"/>
              </w:rPr>
              <w:t>Что запрещено писать и говорить (даже в шутку):</w:t>
            </w:r>
          </w:p>
          <w:p w:rsidR="00E650CD" w:rsidRPr="00E650CD" w:rsidRDefault="00E650CD" w:rsidP="00E650CD">
            <w:pPr>
              <w:pStyle w:val="a4"/>
              <w:numPr>
                <w:ilvl w:val="0"/>
                <w:numId w:val="1"/>
              </w:numPr>
              <w:rPr>
                <w:sz w:val="22"/>
              </w:rPr>
            </w:pPr>
            <w:r w:rsidRPr="00E650CD">
              <w:rPr>
                <w:sz w:val="22"/>
              </w:rPr>
              <w:t>«Ты мне надоел», «Вы меня достали».</w:t>
            </w:r>
          </w:p>
          <w:p w:rsidR="00E650CD" w:rsidRPr="00E650CD" w:rsidRDefault="00E650CD" w:rsidP="00E650CD">
            <w:pPr>
              <w:pStyle w:val="a4"/>
              <w:numPr>
                <w:ilvl w:val="0"/>
                <w:numId w:val="1"/>
              </w:numPr>
              <w:rPr>
                <w:sz w:val="22"/>
              </w:rPr>
            </w:pPr>
            <w:r w:rsidRPr="00E650CD">
              <w:rPr>
                <w:sz w:val="22"/>
              </w:rPr>
              <w:t xml:space="preserve"> «Я рад(а), что ты уходишь / переводишься / не будешь ходить».</w:t>
            </w:r>
          </w:p>
          <w:p w:rsidR="00E650CD" w:rsidRPr="00E650CD" w:rsidRDefault="00E650CD" w:rsidP="00E650CD">
            <w:pPr>
              <w:pStyle w:val="a4"/>
              <w:numPr>
                <w:ilvl w:val="0"/>
                <w:numId w:val="1"/>
              </w:numPr>
              <w:rPr>
                <w:sz w:val="22"/>
              </w:rPr>
            </w:pPr>
            <w:r w:rsidRPr="00E650CD">
              <w:rPr>
                <w:sz w:val="22"/>
              </w:rPr>
              <w:t>«С тобой невозможно работать», «Ты невоспитанный».</w:t>
            </w:r>
          </w:p>
          <w:p w:rsidR="00E650CD" w:rsidRPr="00E650CD" w:rsidRDefault="00E650CD" w:rsidP="00E650CD">
            <w:pPr>
              <w:pStyle w:val="a4"/>
              <w:numPr>
                <w:ilvl w:val="0"/>
                <w:numId w:val="1"/>
              </w:numPr>
              <w:rPr>
                <w:sz w:val="22"/>
              </w:rPr>
            </w:pPr>
            <w:r w:rsidRPr="00E650CD">
              <w:rPr>
                <w:sz w:val="22"/>
              </w:rPr>
              <w:t>Любые оценочные суждения о личности ребёнка (лень, глупость, хамство).</w:t>
            </w:r>
          </w:p>
          <w:p w:rsidR="00E650CD" w:rsidRPr="00DC6AA3" w:rsidRDefault="00E650CD" w:rsidP="00E650CD">
            <w:pPr>
              <w:pStyle w:val="a4"/>
              <w:numPr>
                <w:ilvl w:val="0"/>
                <w:numId w:val="1"/>
              </w:numPr>
              <w:rPr>
                <w:szCs w:val="28"/>
              </w:rPr>
            </w:pPr>
            <w:r w:rsidRPr="00E650CD">
              <w:rPr>
                <w:sz w:val="22"/>
              </w:rPr>
              <w:t>Угрозы («выгоню из кружка</w:t>
            </w:r>
            <w:proofErr w:type="gramStart"/>
            <w:r w:rsidRPr="00E650CD">
              <w:rPr>
                <w:sz w:val="22"/>
              </w:rPr>
              <w:t>»,  «</w:t>
            </w:r>
            <w:proofErr w:type="gramEnd"/>
            <w:r w:rsidRPr="00E650CD">
              <w:rPr>
                <w:sz w:val="22"/>
              </w:rPr>
              <w:t>вызову полицию»)</w:t>
            </w:r>
          </w:p>
          <w:p w:rsidR="00DC6AA3" w:rsidRDefault="00DC6AA3" w:rsidP="00DC6AA3">
            <w:pPr>
              <w:rPr>
                <w:b/>
                <w:sz w:val="22"/>
              </w:rPr>
            </w:pPr>
            <w:r w:rsidRPr="005A06E9">
              <w:rPr>
                <w:rFonts w:eastAsia="Times New Roman" w:cstheme="minorHAnsi"/>
                <w:bCs/>
                <w:noProof/>
                <w:szCs w:val="28"/>
                <w:lang w:eastAsia="ru-RU"/>
              </w:rPr>
              <w:drawing>
                <wp:anchor distT="0" distB="0" distL="114300" distR="114300" simplePos="0" relativeHeight="251677696" behindDoc="0" locked="0" layoutInCell="1" allowOverlap="1" wp14:anchorId="08CB013A" wp14:editId="6EFAD2C7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98425</wp:posOffset>
                  </wp:positionV>
                  <wp:extent cx="657225" cy="657225"/>
                  <wp:effectExtent l="0" t="0" r="9525" b="9525"/>
                  <wp:wrapSquare wrapText="bothSides"/>
                  <wp:docPr id="23" name="Рисунок 23" descr="C:\Users\user\Desktop\b77cd84f3c5d06a53356ae3fc3b8ba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ser\Desktop\b77cd84f3c5d06a53356ae3fc3b8ba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22"/>
              </w:rPr>
              <w:t xml:space="preserve">                       </w:t>
            </w:r>
          </w:p>
          <w:p w:rsidR="00DC6AA3" w:rsidRDefault="00DC6AA3" w:rsidP="00DC6AA3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</w:t>
            </w:r>
            <w:r w:rsidRPr="00DC6AA3">
              <w:rPr>
                <w:b/>
                <w:sz w:val="22"/>
              </w:rPr>
              <w:t xml:space="preserve">Что можно и </w:t>
            </w:r>
            <w:proofErr w:type="gramStart"/>
            <w:r w:rsidRPr="00DC6AA3">
              <w:rPr>
                <w:b/>
                <w:sz w:val="22"/>
              </w:rPr>
              <w:t>нужно  писать</w:t>
            </w:r>
            <w:proofErr w:type="gramEnd"/>
            <w:r w:rsidRPr="00DC6AA3">
              <w:rPr>
                <w:b/>
                <w:sz w:val="22"/>
              </w:rPr>
              <w:t>:</w:t>
            </w:r>
          </w:p>
          <w:p w:rsidR="00DC6AA3" w:rsidRDefault="00DC6AA3" w:rsidP="00DC6AA3">
            <w:pPr>
              <w:pStyle w:val="a4"/>
              <w:numPr>
                <w:ilvl w:val="0"/>
                <w:numId w:val="10"/>
              </w:numPr>
              <w:rPr>
                <w:sz w:val="22"/>
              </w:rPr>
            </w:pPr>
            <w:r w:rsidRPr="00DC6AA3">
              <w:rPr>
                <w:b/>
                <w:sz w:val="22"/>
              </w:rPr>
              <w:t>Факты:</w:t>
            </w:r>
            <w:r w:rsidRPr="00DC6AA3">
              <w:rPr>
                <w:sz w:val="22"/>
              </w:rPr>
              <w:t xml:space="preserve"> “На занятии 15.04 ты разговаривал, на замечание не отреагировал. Прошу удалить некорректный смайлик”.</w:t>
            </w:r>
          </w:p>
          <w:p w:rsidR="00DC6AA3" w:rsidRDefault="00DC6AA3" w:rsidP="00DC6AA3">
            <w:pPr>
              <w:pStyle w:val="a4"/>
              <w:numPr>
                <w:ilvl w:val="0"/>
                <w:numId w:val="10"/>
              </w:numPr>
              <w:rPr>
                <w:sz w:val="22"/>
              </w:rPr>
            </w:pPr>
            <w:r w:rsidRPr="00DC6AA3">
              <w:rPr>
                <w:b/>
                <w:sz w:val="22"/>
              </w:rPr>
              <w:t>Ссылки на правила:</w:t>
            </w:r>
            <w:r w:rsidRPr="00DC6AA3">
              <w:rPr>
                <w:sz w:val="22"/>
              </w:rPr>
              <w:t xml:space="preserve"> “Согласно уставу …, учащийся обязан соблюдать дисциплину”.</w:t>
            </w:r>
          </w:p>
          <w:p w:rsidR="00DC6AA3" w:rsidRPr="00DC6AA3" w:rsidRDefault="00DC6AA3" w:rsidP="00DC6AA3">
            <w:pPr>
              <w:pStyle w:val="a4"/>
              <w:numPr>
                <w:ilvl w:val="0"/>
                <w:numId w:val="10"/>
              </w:numPr>
              <w:rPr>
                <w:sz w:val="22"/>
              </w:rPr>
            </w:pPr>
            <w:r w:rsidRPr="00DC6AA3">
              <w:rPr>
                <w:sz w:val="22"/>
              </w:rPr>
              <w:t xml:space="preserve"> </w:t>
            </w:r>
            <w:r w:rsidRPr="00DC6AA3">
              <w:rPr>
                <w:b/>
                <w:sz w:val="22"/>
              </w:rPr>
              <w:t>Приглашения:</w:t>
            </w:r>
            <w:r w:rsidRPr="00DC6AA3">
              <w:rPr>
                <w:sz w:val="22"/>
              </w:rPr>
              <w:t xml:space="preserve"> “Приглашаю вас на беседу к завучу в пятницу в 14:00”.</w:t>
            </w:r>
          </w:p>
          <w:p w:rsidR="00DC6AA3" w:rsidRPr="00DC6AA3" w:rsidRDefault="00DC6AA3" w:rsidP="00DC6AA3">
            <w:pPr>
              <w:jc w:val="center"/>
              <w:rPr>
                <w:b/>
                <w:sz w:val="22"/>
              </w:rPr>
            </w:pPr>
            <w:r w:rsidRPr="00DC6AA3">
              <w:rPr>
                <w:b/>
                <w:sz w:val="22"/>
              </w:rPr>
              <w:t>ПОМНИТЕ: если вы не уверены, можно ли написать фразу — не пишите. Лучше позвоните завучу и спросите.</w:t>
            </w:r>
          </w:p>
          <w:p w:rsidR="00DC6AA3" w:rsidRDefault="00DC6AA3" w:rsidP="00DC6AA3">
            <w:pPr>
              <w:rPr>
                <w:szCs w:val="28"/>
              </w:rPr>
            </w:pPr>
          </w:p>
          <w:p w:rsidR="00DC6AA3" w:rsidRDefault="00752009" w:rsidP="00752009">
            <w:pPr>
              <w:jc w:val="center"/>
              <w:rPr>
                <w:rFonts w:cstheme="minorHAnsi"/>
                <w:b/>
                <w:sz w:val="22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71552" behindDoc="0" locked="0" layoutInCell="1" allowOverlap="1" wp14:anchorId="037CB329" wp14:editId="61F1E24A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40640</wp:posOffset>
                  </wp:positionV>
                  <wp:extent cx="971550" cy="898525"/>
                  <wp:effectExtent l="0" t="0" r="0" b="0"/>
                  <wp:wrapSquare wrapText="bothSides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50" t="24349" r="46912" b="36313"/>
                          <a:stretch/>
                        </pic:blipFill>
                        <pic:spPr bwMode="auto">
                          <a:xfrm>
                            <a:off x="0" y="0"/>
                            <a:ext cx="971550" cy="898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="00DC6AA3" w:rsidRPr="00686475">
              <w:rPr>
                <w:rFonts w:cstheme="minorHAnsi"/>
                <w:b/>
                <w:sz w:val="22"/>
              </w:rPr>
              <w:t>СОВЕТЫ</w:t>
            </w:r>
            <w:r w:rsidR="00DC6AA3">
              <w:rPr>
                <w:rFonts w:cstheme="minorHAnsi"/>
                <w:b/>
                <w:sz w:val="22"/>
              </w:rPr>
              <w:t xml:space="preserve">: </w:t>
            </w:r>
            <w:r w:rsidR="00DC6AA3" w:rsidRPr="00686475">
              <w:rPr>
                <w:rFonts w:cstheme="minorHAnsi"/>
                <w:b/>
                <w:sz w:val="22"/>
              </w:rPr>
              <w:t xml:space="preserve"> КАК</w:t>
            </w:r>
            <w:proofErr w:type="gramEnd"/>
            <w:r w:rsidR="00DC6AA3" w:rsidRPr="00686475">
              <w:rPr>
                <w:rFonts w:cstheme="minorHAnsi"/>
                <w:b/>
                <w:sz w:val="22"/>
              </w:rPr>
              <w:t xml:space="preserve"> ВЕСТИ СЕБЯ В КОНФЛИКТЕ</w:t>
            </w:r>
          </w:p>
          <w:p w:rsidR="00C1200E" w:rsidRPr="00752009" w:rsidRDefault="00C1200E" w:rsidP="00752009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Lines="20" w:before="48" w:afterLines="20" w:after="48"/>
              <w:rPr>
                <w:rFonts w:eastAsia="Times New Roman" w:cstheme="minorHAnsi"/>
                <w:sz w:val="22"/>
                <w:lang w:eastAsia="ru-RU"/>
              </w:rPr>
            </w:pPr>
            <w:r w:rsidRPr="00752009">
              <w:rPr>
                <w:rFonts w:eastAsia="Times New Roman" w:cstheme="minorHAnsi"/>
                <w:b/>
                <w:bCs/>
                <w:sz w:val="22"/>
                <w:lang w:eastAsia="ru-RU"/>
              </w:rPr>
              <w:t>Не повышайте голос. Держите границы.</w:t>
            </w:r>
            <w:r w:rsidRPr="00752009">
              <w:rPr>
                <w:rFonts w:eastAsia="Times New Roman" w:cstheme="minorHAnsi"/>
                <w:sz w:val="22"/>
                <w:lang w:eastAsia="ru-RU"/>
              </w:rPr>
              <w:t xml:space="preserve"> Во время дискуссии важно сохранять спокойствие, ровный и уверенный тон, доброжелательность. Не стоит говорить: «</w:t>
            </w:r>
            <w:r w:rsidRPr="00752009">
              <w:rPr>
                <w:rFonts w:eastAsia="Times New Roman" w:cstheme="minorHAnsi"/>
                <w:i/>
                <w:sz w:val="22"/>
                <w:lang w:eastAsia="ru-RU"/>
              </w:rPr>
              <w:t>Не повышайте на меня голос!»</w:t>
            </w:r>
            <w:r w:rsidRPr="00752009">
              <w:rPr>
                <w:rFonts w:eastAsia="Times New Roman" w:cstheme="minorHAnsi"/>
                <w:sz w:val="22"/>
                <w:lang w:eastAsia="ru-RU"/>
              </w:rPr>
              <w:t>. Если родитель начинает повышать голос или оскорблять вас — разговор можно остановить и сказать: «</w:t>
            </w:r>
            <w:r w:rsidRPr="00752009">
              <w:rPr>
                <w:rFonts w:eastAsia="Times New Roman" w:cstheme="minorHAnsi"/>
                <w:i/>
                <w:sz w:val="22"/>
                <w:lang w:eastAsia="ru-RU"/>
              </w:rPr>
              <w:t>Я готова продолжить обсуждение, когда сможем говорить спокойно</w:t>
            </w:r>
            <w:r w:rsidRPr="00752009">
              <w:rPr>
                <w:rFonts w:eastAsia="Times New Roman" w:cstheme="minorHAnsi"/>
                <w:sz w:val="22"/>
                <w:lang w:eastAsia="ru-RU"/>
              </w:rPr>
              <w:t>». Даже если на вас кричат — ваша задача не «победить», а удержать ситуацию в рамках: «</w:t>
            </w:r>
            <w:r w:rsidRPr="00752009">
              <w:rPr>
                <w:rFonts w:eastAsia="Times New Roman" w:cstheme="minorHAnsi"/>
                <w:i/>
                <w:sz w:val="22"/>
                <w:lang w:eastAsia="ru-RU"/>
              </w:rPr>
              <w:t>Я понимаю, что вы переживаете. Давайте разберемся в ситуации и вместе придумаем решение».</w:t>
            </w:r>
          </w:p>
          <w:p w:rsidR="00C1200E" w:rsidRDefault="00C1200E" w:rsidP="00D336A4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Lines="20" w:before="48" w:afterLines="20" w:after="48"/>
              <w:rPr>
                <w:rFonts w:eastAsia="Times New Roman" w:cstheme="minorHAnsi"/>
                <w:sz w:val="22"/>
                <w:lang w:eastAsia="ru-RU"/>
              </w:rPr>
            </w:pPr>
            <w:r w:rsidRPr="00C1200E">
              <w:rPr>
                <w:rFonts w:eastAsia="Times New Roman" w:cstheme="minorHAnsi"/>
                <w:b/>
                <w:bCs/>
                <w:sz w:val="22"/>
                <w:lang w:eastAsia="ru-RU"/>
              </w:rPr>
              <w:t>Слушайте и старайтесь понять другую сторону конфликта.</w:t>
            </w:r>
            <w:r w:rsidRPr="00C1200E">
              <w:rPr>
                <w:rFonts w:eastAsia="Times New Roman" w:cstheme="minorHAnsi"/>
                <w:sz w:val="22"/>
                <w:lang w:eastAsia="ru-RU"/>
              </w:rPr>
              <w:t xml:space="preserve"> Не зацикливайтесь на собственном мнении, вникайте в аргументы оппонента. </w:t>
            </w:r>
            <w:r w:rsidRPr="00C1200E">
              <w:rPr>
                <w:rFonts w:eastAsia="Times New Roman" w:cstheme="minorHAnsi"/>
                <w:bCs/>
                <w:sz w:val="22"/>
                <w:lang w:eastAsia="ru-RU"/>
              </w:rPr>
              <w:t>Переформулируйте проблему.</w:t>
            </w:r>
            <w:r w:rsidRPr="00C1200E">
              <w:rPr>
                <w:rFonts w:eastAsia="Times New Roman" w:cstheme="minorHAnsi"/>
                <w:b/>
                <w:bCs/>
                <w:sz w:val="22"/>
                <w:lang w:eastAsia="ru-RU"/>
              </w:rPr>
              <w:t xml:space="preserve"> </w:t>
            </w:r>
            <w:r w:rsidRPr="00C1200E">
              <w:rPr>
                <w:rFonts w:eastAsia="Times New Roman" w:cstheme="minorHAnsi"/>
                <w:sz w:val="22"/>
                <w:lang w:eastAsia="ru-RU"/>
              </w:rPr>
              <w:t xml:space="preserve">Внимательно выслушайте претензии, а потом подытожьте. К примеру, родитель недоволен: </w:t>
            </w:r>
            <w:r w:rsidRPr="00C1200E">
              <w:rPr>
                <w:rFonts w:eastAsia="Times New Roman" w:cstheme="minorHAnsi"/>
                <w:i/>
                <w:sz w:val="22"/>
                <w:lang w:eastAsia="ru-RU"/>
              </w:rPr>
              <w:t>«Вы не умеете объяснять, Даша ничего не понимает на ваших занятиях!»</w:t>
            </w:r>
            <w:r w:rsidRPr="00C1200E">
              <w:rPr>
                <w:rFonts w:eastAsia="Times New Roman" w:cstheme="minorHAnsi"/>
                <w:sz w:val="22"/>
                <w:lang w:eastAsia="ru-RU"/>
              </w:rPr>
              <w:t xml:space="preserve">. Можно ответить: </w:t>
            </w:r>
            <w:r w:rsidRPr="00C1200E">
              <w:rPr>
                <w:rFonts w:eastAsia="Times New Roman" w:cstheme="minorHAnsi"/>
                <w:i/>
                <w:sz w:val="22"/>
                <w:lang w:eastAsia="ru-RU"/>
              </w:rPr>
              <w:t>«Правильно ли я услышала, что вы беспокоитесь из-за того, что Даше трудно разобраться с материалом?»</w:t>
            </w:r>
            <w:r w:rsidRPr="00C1200E">
              <w:rPr>
                <w:rFonts w:eastAsia="Times New Roman" w:cstheme="minorHAnsi"/>
                <w:sz w:val="22"/>
                <w:lang w:eastAsia="ru-RU"/>
              </w:rPr>
              <w:t xml:space="preserve"> </w:t>
            </w:r>
          </w:p>
          <w:p w:rsidR="00C1200E" w:rsidRPr="00C1200E" w:rsidRDefault="00C1200E" w:rsidP="00D336A4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Lines="20" w:before="48" w:afterLines="20" w:after="48"/>
              <w:rPr>
                <w:rFonts w:eastAsia="Times New Roman" w:cstheme="minorHAnsi"/>
                <w:sz w:val="22"/>
                <w:lang w:eastAsia="ru-RU"/>
              </w:rPr>
            </w:pPr>
            <w:r w:rsidRPr="00C1200E">
              <w:rPr>
                <w:rFonts w:eastAsia="Times New Roman" w:cstheme="minorHAnsi"/>
                <w:b/>
                <w:sz w:val="22"/>
                <w:lang w:eastAsia="ru-RU"/>
              </w:rPr>
              <w:t>Разговаривайте не свысока, а на равных.</w:t>
            </w:r>
            <w:r w:rsidRPr="00C1200E">
              <w:rPr>
                <w:rFonts w:eastAsia="Times New Roman" w:cstheme="minorHAnsi"/>
                <w:sz w:val="22"/>
                <w:lang w:eastAsia="ru-RU"/>
              </w:rPr>
              <w:t xml:space="preserve"> Возможно, вы найдёте точки соприкосновения и быстрее закончите спор.</w:t>
            </w:r>
          </w:p>
          <w:p w:rsidR="00C1200E" w:rsidRPr="00686475" w:rsidRDefault="00C1200E" w:rsidP="00C1200E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Lines="20" w:before="48" w:afterLines="20" w:after="48"/>
              <w:rPr>
                <w:rFonts w:eastAsia="Times New Roman" w:cstheme="minorHAnsi"/>
                <w:sz w:val="22"/>
                <w:lang w:eastAsia="ru-RU"/>
              </w:rPr>
            </w:pPr>
            <w:r w:rsidRPr="00686475">
              <w:rPr>
                <w:rFonts w:eastAsia="Times New Roman" w:cstheme="minorHAnsi"/>
                <w:b/>
                <w:bCs/>
                <w:sz w:val="22"/>
                <w:lang w:eastAsia="ru-RU"/>
              </w:rPr>
              <w:t>Предлагайте решения, а не оправдания</w:t>
            </w:r>
            <w:r>
              <w:rPr>
                <w:rFonts w:eastAsia="Times New Roman" w:cstheme="minorHAnsi"/>
                <w:sz w:val="22"/>
                <w:lang w:eastAsia="ru-RU"/>
              </w:rPr>
              <w:t xml:space="preserve">. </w:t>
            </w:r>
            <w:r w:rsidRPr="00686475">
              <w:rPr>
                <w:rFonts w:eastAsia="Times New Roman" w:cstheme="minorHAnsi"/>
                <w:sz w:val="22"/>
                <w:lang w:eastAsia="ru-RU"/>
              </w:rPr>
              <w:t xml:space="preserve">Например, вместо </w:t>
            </w:r>
            <w:r w:rsidRPr="00686475">
              <w:rPr>
                <w:rFonts w:eastAsia="Times New Roman" w:cstheme="minorHAnsi"/>
                <w:i/>
                <w:sz w:val="22"/>
                <w:lang w:eastAsia="ru-RU"/>
              </w:rPr>
              <w:t>«Я не могу за всеми уследить»</w:t>
            </w:r>
            <w:r w:rsidRPr="00686475">
              <w:rPr>
                <w:rFonts w:eastAsia="Times New Roman" w:cstheme="minorHAnsi"/>
                <w:sz w:val="22"/>
                <w:lang w:eastAsia="ru-RU"/>
              </w:rPr>
              <w:t xml:space="preserve"> лучше сказать: </w:t>
            </w:r>
            <w:r w:rsidRPr="00686475">
              <w:rPr>
                <w:rFonts w:eastAsia="Times New Roman" w:cstheme="minorHAnsi"/>
                <w:i/>
                <w:sz w:val="22"/>
                <w:lang w:eastAsia="ru-RU"/>
              </w:rPr>
              <w:t xml:space="preserve">«Давайте поступим так: я поговорю с детьми, а вы дома еще раз объясните сыну, что </w:t>
            </w:r>
            <w:proofErr w:type="gramStart"/>
            <w:r w:rsidRPr="00686475">
              <w:rPr>
                <w:rFonts w:eastAsia="Times New Roman" w:cstheme="minorHAnsi"/>
                <w:i/>
                <w:sz w:val="22"/>
                <w:lang w:eastAsia="ru-RU"/>
              </w:rPr>
              <w:t>нельзя  так</w:t>
            </w:r>
            <w:proofErr w:type="gramEnd"/>
            <w:r w:rsidRPr="00686475">
              <w:rPr>
                <w:rFonts w:eastAsia="Times New Roman" w:cstheme="minorHAnsi"/>
                <w:i/>
                <w:sz w:val="22"/>
                <w:lang w:eastAsia="ru-RU"/>
              </w:rPr>
              <w:t xml:space="preserve"> себя вести с педагогом».</w:t>
            </w:r>
          </w:p>
          <w:p w:rsidR="00C1200E" w:rsidRPr="00686475" w:rsidRDefault="00C1200E" w:rsidP="00C1200E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Lines="20" w:before="48" w:afterLines="20" w:after="48"/>
              <w:rPr>
                <w:rFonts w:eastAsia="Times New Roman" w:cstheme="minorHAnsi"/>
                <w:sz w:val="22"/>
                <w:lang w:eastAsia="ru-RU"/>
              </w:rPr>
            </w:pPr>
            <w:r w:rsidRPr="00686475">
              <w:rPr>
                <w:rFonts w:cstheme="minorHAnsi"/>
                <w:b/>
                <w:sz w:val="22"/>
              </w:rPr>
              <w:t>Делегируйте:</w:t>
            </w:r>
            <w:r w:rsidRPr="00686475">
              <w:rPr>
                <w:rFonts w:cstheme="minorHAnsi"/>
                <w:sz w:val="22"/>
              </w:rPr>
              <w:t xml:space="preserve"> если родитель переходит на личности, сразу говорите: </w:t>
            </w:r>
            <w:r w:rsidRPr="00686475">
              <w:rPr>
                <w:rFonts w:cstheme="minorHAnsi"/>
                <w:i/>
                <w:sz w:val="22"/>
              </w:rPr>
              <w:t>“Я передаю ваш вопрос администрации, свяжитесь с завучем”.</w:t>
            </w:r>
          </w:p>
          <w:p w:rsidR="00C1200E" w:rsidRPr="00686475" w:rsidRDefault="00C1200E" w:rsidP="00C1200E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Lines="20" w:before="48" w:afterLines="20" w:after="48"/>
              <w:rPr>
                <w:rFonts w:eastAsia="Times New Roman" w:cstheme="minorHAnsi"/>
                <w:sz w:val="22"/>
                <w:lang w:eastAsia="ru-RU"/>
              </w:rPr>
            </w:pPr>
            <w:r w:rsidRPr="00686475">
              <w:rPr>
                <w:rFonts w:eastAsia="Times New Roman" w:cstheme="minorHAnsi"/>
                <w:b/>
                <w:bCs/>
                <w:sz w:val="22"/>
                <w:lang w:eastAsia="ru-RU"/>
              </w:rPr>
              <w:t>Делайте выводы по окончании спора. </w:t>
            </w:r>
            <w:r w:rsidRPr="00686475">
              <w:rPr>
                <w:rFonts w:cstheme="minorHAnsi"/>
                <w:sz w:val="22"/>
              </w:rPr>
              <w:t xml:space="preserve"> </w:t>
            </w:r>
            <w:r w:rsidRPr="00686475">
              <w:rPr>
                <w:rFonts w:eastAsia="Times New Roman" w:cstheme="minorHAnsi"/>
                <w:b/>
                <w:bCs/>
                <w:sz w:val="22"/>
                <w:lang w:eastAsia="ru-RU"/>
              </w:rPr>
              <w:t>Закрепляйте договоренности.</w:t>
            </w:r>
            <w:r w:rsidRPr="00686475">
              <w:rPr>
                <w:rFonts w:eastAsia="Times New Roman" w:cstheme="minorHAnsi"/>
                <w:sz w:val="22"/>
                <w:lang w:eastAsia="ru-RU"/>
              </w:rPr>
              <w:br/>
              <w:t xml:space="preserve">Без финального «чек-листа» разговор часто обнуляется: родители уходят с ощущением, что их не услышали. В конце встречи подведите итог. К примеру: </w:t>
            </w:r>
            <w:r w:rsidRPr="00686475">
              <w:rPr>
                <w:rFonts w:eastAsia="Times New Roman" w:cstheme="minorHAnsi"/>
                <w:i/>
                <w:sz w:val="22"/>
                <w:lang w:eastAsia="ru-RU"/>
              </w:rPr>
              <w:t>«Мы договорились, что я проведу беседу с классом, а вы обсудите дома правила общения. Через неделю обсудим, что изменилось».</w:t>
            </w:r>
          </w:p>
          <w:p w:rsidR="00C1200E" w:rsidRPr="00686475" w:rsidRDefault="00C1200E" w:rsidP="00C1200E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Lines="20" w:before="48" w:afterLines="20" w:after="48"/>
              <w:rPr>
                <w:rFonts w:eastAsia="Times New Roman" w:cstheme="minorHAnsi"/>
                <w:sz w:val="22"/>
                <w:lang w:eastAsia="ru-RU"/>
              </w:rPr>
            </w:pPr>
            <w:proofErr w:type="gramStart"/>
            <w:r w:rsidRPr="00686475">
              <w:rPr>
                <w:rFonts w:eastAsia="Times New Roman" w:cstheme="minorHAnsi"/>
                <w:b/>
                <w:sz w:val="22"/>
                <w:lang w:eastAsia="ru-RU"/>
              </w:rPr>
              <w:t>Включайте  родителей</w:t>
            </w:r>
            <w:proofErr w:type="gramEnd"/>
            <w:r w:rsidRPr="00686475">
              <w:rPr>
                <w:rFonts w:eastAsia="Times New Roman" w:cstheme="minorHAnsi"/>
                <w:b/>
                <w:sz w:val="22"/>
                <w:lang w:eastAsia="ru-RU"/>
              </w:rPr>
              <w:t xml:space="preserve">  в жизнь группы. </w:t>
            </w:r>
            <w:r w:rsidRPr="00686475">
              <w:rPr>
                <w:rFonts w:eastAsia="Times New Roman" w:cstheme="minorHAnsi"/>
                <w:color w:val="22223B"/>
                <w:sz w:val="22"/>
                <w:lang w:eastAsia="ru-RU"/>
              </w:rPr>
              <w:t>Энергию, которую щедро производят конфликтные родители, можно направить в мирное русло, если суметь превратить их в союзников.</w:t>
            </w:r>
          </w:p>
          <w:p w:rsidR="00C1200E" w:rsidRDefault="00C1200E" w:rsidP="00C1200E">
            <w:pPr>
              <w:spacing w:beforeLines="20" w:before="48" w:afterLines="20" w:after="48"/>
              <w:jc w:val="center"/>
              <w:rPr>
                <w:rFonts w:eastAsia="Times New Roman" w:cstheme="minorHAnsi"/>
                <w:b/>
                <w:sz w:val="22"/>
                <w:lang w:eastAsia="ru-RU"/>
              </w:rPr>
            </w:pPr>
            <w:r w:rsidRPr="005A06E9">
              <w:rPr>
                <w:rFonts w:eastAsia="Times New Roman" w:cstheme="minorHAnsi"/>
                <w:bCs/>
                <w:noProof/>
                <w:szCs w:val="28"/>
                <w:lang w:eastAsia="ru-RU"/>
              </w:rPr>
              <w:drawing>
                <wp:anchor distT="0" distB="0" distL="114300" distR="114300" simplePos="0" relativeHeight="251681792" behindDoc="0" locked="0" layoutInCell="1" allowOverlap="1" wp14:anchorId="1802EEFD" wp14:editId="43971DBA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175895</wp:posOffset>
                  </wp:positionV>
                  <wp:extent cx="657225" cy="657225"/>
                  <wp:effectExtent l="0" t="0" r="9525" b="9525"/>
                  <wp:wrapSquare wrapText="bothSides"/>
                  <wp:docPr id="26" name="Рисунок 26" descr="C:\Users\user\Desktop\b77cd84f3c5d06a53356ae3fc3b8ba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ser\Desktop\b77cd84f3c5d06a53356ae3fc3b8ba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1200E" w:rsidRPr="00C1200E" w:rsidRDefault="00C1200E" w:rsidP="00C1200E">
            <w:pPr>
              <w:spacing w:beforeLines="20" w:before="48" w:afterLines="20" w:after="48"/>
              <w:jc w:val="center"/>
              <w:rPr>
                <w:rFonts w:eastAsia="Times New Roman" w:cstheme="minorHAnsi"/>
                <w:b/>
                <w:sz w:val="22"/>
                <w:lang w:eastAsia="ru-RU"/>
              </w:rPr>
            </w:pPr>
            <w:r w:rsidRPr="00C1200E">
              <w:rPr>
                <w:rFonts w:eastAsia="Times New Roman" w:cstheme="minorHAnsi"/>
                <w:b/>
                <w:sz w:val="22"/>
                <w:lang w:eastAsia="ru-RU"/>
              </w:rPr>
              <w:t>Главное оружие педагога — спокойствие, уважение и конкретика. Если не отвечать эмоцией на эмоцию, внимательно слушать и предлагать решения,</w:t>
            </w:r>
            <w:r>
              <w:rPr>
                <w:rFonts w:eastAsia="Times New Roman" w:cstheme="minorHAnsi"/>
                <w:b/>
                <w:sz w:val="22"/>
                <w:lang w:eastAsia="ru-RU"/>
              </w:rPr>
              <w:t xml:space="preserve"> д</w:t>
            </w:r>
            <w:r w:rsidRPr="00C1200E">
              <w:rPr>
                <w:rFonts w:eastAsia="Times New Roman" w:cstheme="minorHAnsi"/>
                <w:b/>
                <w:sz w:val="22"/>
                <w:lang w:eastAsia="ru-RU"/>
              </w:rPr>
              <w:t>аже тяжелые разговоры постепенно превращаются в конструктивный диалог.</w:t>
            </w:r>
          </w:p>
          <w:p w:rsidR="00DC6AA3" w:rsidRPr="00DC6AA3" w:rsidRDefault="00DC6AA3" w:rsidP="00DC6AA3">
            <w:pPr>
              <w:rPr>
                <w:szCs w:val="28"/>
              </w:rPr>
            </w:pPr>
          </w:p>
        </w:tc>
      </w:tr>
    </w:tbl>
    <w:p w:rsidR="00F12C76" w:rsidRDefault="00F12C76" w:rsidP="000868CF">
      <w:pPr>
        <w:spacing w:after="0"/>
        <w:jc w:val="both"/>
      </w:pPr>
      <w:bookmarkStart w:id="0" w:name="_GoBack"/>
      <w:bookmarkEnd w:id="0"/>
    </w:p>
    <w:sectPr w:rsidR="00F12C76" w:rsidSect="00BE183C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43.5pt;height:43.5pt;visibility:visible;mso-wrap-style:square" o:bullet="t">
        <v:imagedata r:id="rId1" o:title="2374826"/>
      </v:shape>
    </w:pict>
  </w:numPicBullet>
  <w:abstractNum w:abstractNumId="0">
    <w:nsid w:val="28F572E9"/>
    <w:multiLevelType w:val="hybridMultilevel"/>
    <w:tmpl w:val="277664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AA2F6F"/>
    <w:multiLevelType w:val="hybridMultilevel"/>
    <w:tmpl w:val="3F0C0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AC276A"/>
    <w:multiLevelType w:val="hybridMultilevel"/>
    <w:tmpl w:val="8D3816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7E434B"/>
    <w:multiLevelType w:val="hybridMultilevel"/>
    <w:tmpl w:val="8FF421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DA33C3"/>
    <w:multiLevelType w:val="multilevel"/>
    <w:tmpl w:val="D5B64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557C22"/>
    <w:multiLevelType w:val="multilevel"/>
    <w:tmpl w:val="0C3A7A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0C618C"/>
    <w:multiLevelType w:val="hybridMultilevel"/>
    <w:tmpl w:val="22741C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CB7363"/>
    <w:multiLevelType w:val="hybridMultilevel"/>
    <w:tmpl w:val="00D0A8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DA1E41"/>
    <w:multiLevelType w:val="multilevel"/>
    <w:tmpl w:val="B476C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9E63AC"/>
    <w:multiLevelType w:val="multilevel"/>
    <w:tmpl w:val="8BFC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847A29"/>
    <w:multiLevelType w:val="hybridMultilevel"/>
    <w:tmpl w:val="EC1217C2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7"/>
  </w:num>
  <w:num w:numId="7">
    <w:abstractNumId w:val="1"/>
  </w:num>
  <w:num w:numId="8">
    <w:abstractNumId w:val="4"/>
  </w:num>
  <w:num w:numId="9">
    <w:abstractNumId w:val="0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19D"/>
    <w:rsid w:val="000868CF"/>
    <w:rsid w:val="000D5AE4"/>
    <w:rsid w:val="005A06E9"/>
    <w:rsid w:val="00686475"/>
    <w:rsid w:val="006C0B77"/>
    <w:rsid w:val="00752009"/>
    <w:rsid w:val="008242FF"/>
    <w:rsid w:val="00870751"/>
    <w:rsid w:val="00922C48"/>
    <w:rsid w:val="0097158C"/>
    <w:rsid w:val="00A7419D"/>
    <w:rsid w:val="00B915B7"/>
    <w:rsid w:val="00BE183C"/>
    <w:rsid w:val="00C1200E"/>
    <w:rsid w:val="00DC6AA3"/>
    <w:rsid w:val="00E650C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F3CEF-CE6E-4095-BDCC-C5DE661E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18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5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1.png"/><Relationship Id="rId5" Type="http://schemas.openxmlformats.org/officeDocument/2006/relationships/image" Target="media/image2.png"/><Relationship Id="rId15" Type="http://schemas.openxmlformats.org/officeDocument/2006/relationships/image" Target="media/image11.jpe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2026-05-04T07:06:00Z</dcterms:created>
  <dcterms:modified xsi:type="dcterms:W3CDTF">2026-05-04T08:58:00Z</dcterms:modified>
</cp:coreProperties>
</file>